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3C4" w:rsidRDefault="004563C4" w:rsidP="004563C4">
      <w:pPr>
        <w:spacing w:after="0" w:line="240" w:lineRule="auto"/>
        <w:ind w:left="7920"/>
        <w:textAlignment w:val="baseline"/>
        <w:outlineLvl w:val="0"/>
        <w:rPr>
          <w:rFonts w:ascii="Brush Script MT" w:eastAsia="Times New Roman" w:hAnsi="Brush Script MT" w:cs="Times New Roman"/>
          <w:b/>
          <w:color w:val="002060"/>
          <w:sz w:val="28"/>
          <w:szCs w:val="24"/>
        </w:rPr>
      </w:pPr>
    </w:p>
    <w:p w:rsidR="004563C4" w:rsidRPr="00C53514" w:rsidRDefault="004563C4" w:rsidP="004563C4">
      <w:pPr>
        <w:spacing w:after="0" w:line="240" w:lineRule="auto"/>
        <w:rPr>
          <w:rFonts w:ascii="Times New Roman" w:eastAsia="Times New Roman" w:hAnsi="Times New Roman" w:cs="Times New Roman"/>
          <w:sz w:val="24"/>
          <w:szCs w:val="24"/>
        </w:rPr>
      </w:pPr>
      <w:bookmarkStart w:id="0" w:name="_GoBack"/>
      <w:r w:rsidRPr="00C53514">
        <w:rPr>
          <w:rFonts w:ascii="Calibri" w:eastAsia="Calibri" w:hAnsi="Calibri" w:cs="Times New Roman"/>
          <w:lang w:eastAsia="sr-Latn-RS"/>
        </w:rPr>
        <w:drawing>
          <wp:anchor distT="0" distB="0" distL="114300" distR="114300" simplePos="0" relativeHeight="251654144" behindDoc="1" locked="0" layoutInCell="1" allowOverlap="1" wp14:anchorId="60ACE5F1" wp14:editId="63FE49A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563C4" w:rsidRPr="00C53514" w:rsidRDefault="004563C4" w:rsidP="004563C4">
      <w:pPr>
        <w:spacing w:after="0" w:line="240" w:lineRule="auto"/>
        <w:rPr>
          <w:rFonts w:ascii="Times New Roman" w:eastAsia="Times New Roman" w:hAnsi="Times New Roman" w:cs="Times New Roman"/>
          <w:sz w:val="24"/>
          <w:szCs w:val="24"/>
        </w:rPr>
      </w:pPr>
    </w:p>
    <w:p w:rsidR="004563C4" w:rsidRDefault="004563C4" w:rsidP="004563C4">
      <w:pPr>
        <w:textAlignment w:val="baseline"/>
        <w:outlineLvl w:val="0"/>
        <w:rPr>
          <w:rFonts w:ascii="Brush Script MT" w:eastAsia="Times New Roman" w:hAnsi="Brush Script MT" w:cs="Times New Roman"/>
          <w:bCs/>
          <w:i/>
          <w:color w:val="002060"/>
          <w:sz w:val="28"/>
          <w:szCs w:val="44"/>
          <w:lang w:val="sr-Latn-CS"/>
        </w:rPr>
      </w:pPr>
      <w:r w:rsidRPr="006D08DB">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w:t>
      </w:r>
      <w:r>
        <w:rPr>
          <w:rFonts w:ascii="Brush Script MT" w:eastAsia="Times New Roman" w:hAnsi="Brush Script MT" w:cs="Times New Roman"/>
          <w:bCs/>
          <w:i/>
          <w:color w:val="0000CC"/>
          <w:sz w:val="48"/>
          <w:szCs w:val="48"/>
        </w:rPr>
        <w:t>4.febru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2E2ABE" w:rsidRPr="00196F61" w:rsidRDefault="00196F61" w:rsidP="00196F61">
      <w:pPr>
        <w:spacing w:after="0" w:line="240" w:lineRule="auto"/>
        <w:jc w:val="center"/>
        <w:rPr>
          <w:rFonts w:ascii="Times New Roman" w:eastAsia="Times New Roman" w:hAnsi="Times New Roman" w:cs="Times New Roman"/>
          <w:b/>
          <w:bCs/>
          <w:color w:val="0000CC"/>
          <w:sz w:val="28"/>
          <w:szCs w:val="48"/>
        </w:rPr>
      </w:pPr>
      <w:r w:rsidRPr="00196F61">
        <w:rPr>
          <w:rFonts w:ascii="Times New Roman" w:eastAsia="Times New Roman" w:hAnsi="Times New Roman" w:cs="Times New Roman"/>
          <w:b/>
          <w:bCs/>
          <w:color w:val="0000CC"/>
          <w:sz w:val="28"/>
          <w:szCs w:val="48"/>
        </w:rPr>
        <w:t>Podrška inovativnim pristupima zapošljavanja mladih</w:t>
      </w:r>
    </w:p>
    <w:p w:rsidR="00196F61" w:rsidRPr="002E2ABE" w:rsidRDefault="00196F61" w:rsidP="00C9462C">
      <w:pPr>
        <w:spacing w:after="0" w:line="240" w:lineRule="auto"/>
        <w:jc w:val="both"/>
        <w:rPr>
          <w:rFonts w:ascii="Times New Roman" w:eastAsia="Times New Roman" w:hAnsi="Times New Roman" w:cs="Times New Roman"/>
          <w:bCs/>
          <w:color w:val="000000"/>
          <w:sz w:val="24"/>
          <w:szCs w:val="48"/>
        </w:rPr>
      </w:pPr>
    </w:p>
    <w:p w:rsidR="00196F61" w:rsidRDefault="00A36CC7" w:rsidP="00196F61">
      <w:pPr>
        <w:spacing w:after="0" w:line="240" w:lineRule="auto"/>
        <w:ind w:firstLine="720"/>
        <w:jc w:val="both"/>
        <w:rPr>
          <w:rFonts w:ascii="Times New Roman" w:eastAsia="Times New Roman" w:hAnsi="Times New Roman" w:cs="Times New Roman"/>
          <w:bCs/>
          <w:color w:val="000000"/>
          <w:sz w:val="24"/>
          <w:szCs w:val="48"/>
        </w:rPr>
      </w:pPr>
      <w:r w:rsidRPr="002E2ABE">
        <w:rPr>
          <w:rFonts w:ascii="Times New Roman" w:eastAsia="Times New Roman" w:hAnsi="Times New Roman" w:cs="Times New Roman"/>
          <w:bCs/>
          <w:color w:val="000000"/>
          <w:sz w:val="24"/>
          <w:szCs w:val="48"/>
          <w:lang w:eastAsia="sr-Latn-RS"/>
        </w:rPr>
        <w:drawing>
          <wp:anchor distT="0" distB="0" distL="114300" distR="114300" simplePos="0" relativeHeight="251658240" behindDoc="0" locked="0" layoutInCell="1" allowOverlap="1" wp14:anchorId="77083828" wp14:editId="115F4760">
            <wp:simplePos x="0" y="0"/>
            <wp:positionH relativeFrom="column">
              <wp:posOffset>19050</wp:posOffset>
            </wp:positionH>
            <wp:positionV relativeFrom="paragraph">
              <wp:posOffset>203200</wp:posOffset>
            </wp:positionV>
            <wp:extent cx="2076450" cy="1435100"/>
            <wp:effectExtent l="0" t="0" r="0" b="0"/>
            <wp:wrapSquare wrapText="bothSides"/>
            <wp:docPr id="13" name="Picture 13" descr="http://www.dnevnik.rs/sites/default/files/imagecache/Slika-vest/7-grantovi.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7-grantovi.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76450" cy="1435100"/>
                    </a:xfrm>
                    <a:prstGeom prst="rect">
                      <a:avLst/>
                    </a:prstGeom>
                    <a:noFill/>
                    <a:ln>
                      <a:noFill/>
                    </a:ln>
                  </pic:spPr>
                </pic:pic>
              </a:graphicData>
            </a:graphic>
            <wp14:sizeRelH relativeFrom="page">
              <wp14:pctWidth>0</wp14:pctWidth>
            </wp14:sizeRelH>
            <wp14:sizeRelV relativeFrom="page">
              <wp14:pctHeight>0</wp14:pctHeight>
            </wp14:sizeRelV>
          </wp:anchor>
        </w:drawing>
      </w:r>
      <w:r w:rsidR="002E2ABE" w:rsidRPr="002E2ABE">
        <w:rPr>
          <w:rFonts w:ascii="Times New Roman" w:eastAsia="Times New Roman" w:hAnsi="Times New Roman" w:cs="Times New Roman"/>
          <w:bCs/>
          <w:color w:val="000000"/>
          <w:sz w:val="24"/>
          <w:szCs w:val="48"/>
        </w:rPr>
        <w:t>Dodelom grantova za 10 najboljih projektnih predloga završen je konkurs “Podrška inovativnim pristupima za povećanje zapošljavanja i zapošljivosti mladih”.</w:t>
      </w:r>
      <w:r w:rsidR="00196F61">
        <w:rPr>
          <w:rFonts w:ascii="Times New Roman" w:eastAsia="Times New Roman" w:hAnsi="Times New Roman" w:cs="Times New Roman"/>
          <w:bCs/>
          <w:color w:val="000000"/>
          <w:sz w:val="24"/>
          <w:szCs w:val="48"/>
        </w:rPr>
        <w:t xml:space="preserve"> </w:t>
      </w:r>
      <w:r w:rsidR="002E2ABE" w:rsidRPr="002E2ABE">
        <w:rPr>
          <w:rFonts w:ascii="Times New Roman" w:eastAsia="Times New Roman" w:hAnsi="Times New Roman" w:cs="Times New Roman"/>
          <w:bCs/>
          <w:color w:val="000000"/>
          <w:sz w:val="24"/>
          <w:szCs w:val="48"/>
        </w:rPr>
        <w:t>Na konkurs su se prijavile 122 organizacije civilnog društva u saradnji sa privatnim sektorom, a dobitnici su Udruženje Fenomena, Udruženje za lokalni razvoj Kamenica, Regionalni edukativni centar - Banat, Timočki klub, Udruženje građana Entuzijasti Kučeva, Fondacija za razvoj ekonomske nauke, Razvojni biznis centar Kragujevac, Evropski pokret u Srbiji - Leskovac, Romkinje Vojvodine i Timočki omladinski centar.</w:t>
      </w:r>
    </w:p>
    <w:p w:rsidR="00196F61" w:rsidRDefault="00196F61" w:rsidP="00196F61">
      <w:pPr>
        <w:spacing w:after="0" w:line="240" w:lineRule="auto"/>
        <w:ind w:firstLine="720"/>
        <w:jc w:val="both"/>
        <w:rPr>
          <w:rFonts w:ascii="Times New Roman" w:eastAsia="Times New Roman" w:hAnsi="Times New Roman" w:cs="Times New Roman"/>
          <w:bCs/>
          <w:color w:val="000000"/>
          <w:sz w:val="24"/>
          <w:szCs w:val="48"/>
        </w:rPr>
      </w:pPr>
      <w:r w:rsidRPr="002E2ABE">
        <w:rPr>
          <w:rFonts w:ascii="Times New Roman" w:eastAsia="Times New Roman" w:hAnsi="Times New Roman" w:cs="Times New Roman"/>
          <w:bCs/>
          <w:color w:val="000000"/>
          <w:sz w:val="24"/>
          <w:szCs w:val="48"/>
        </w:rPr>
        <w:t>Konkurs je bio otvoren od 18. novembra do 15. decembra prošle godine za organizacije civilnog društva, registrovane kod Agencije za privredne registre koje deluju na teritoriji Srbije, u saradnji sa privatnim sektorom, kao partnerskim organizacijama.</w:t>
      </w:r>
      <w:r>
        <w:rPr>
          <w:rFonts w:ascii="Times New Roman" w:eastAsia="Times New Roman" w:hAnsi="Times New Roman" w:cs="Times New Roman"/>
          <w:bCs/>
          <w:color w:val="000000"/>
          <w:sz w:val="24"/>
          <w:szCs w:val="48"/>
        </w:rPr>
        <w:t xml:space="preserve"> </w:t>
      </w:r>
      <w:r w:rsidRPr="002E2ABE">
        <w:rPr>
          <w:rFonts w:ascii="Times New Roman" w:eastAsia="Times New Roman" w:hAnsi="Times New Roman" w:cs="Times New Roman"/>
          <w:bCs/>
          <w:color w:val="000000"/>
          <w:sz w:val="24"/>
          <w:szCs w:val="48"/>
        </w:rPr>
        <w:t>Odluku o izboru najboljih kandidata donela je Komisija za evaluaciju projektnih predloga, sastavljena od predstavnika Ministarstva za rad, zapošljavanje, boračka i socijalna pitanja, Ministarstva omladine i sporta, švajcarske agencije za razvoj i saradnju (SDC), Nemačke organizacije za međunarodnu saradnju (GIZ) i Tima za socijalno uključivanje i smanjenje siromaštva.</w:t>
      </w:r>
    </w:p>
    <w:p w:rsidR="00196F61" w:rsidRDefault="00196F61" w:rsidP="00196F61">
      <w:pPr>
        <w:spacing w:after="0" w:line="240" w:lineRule="auto"/>
        <w:ind w:firstLine="720"/>
        <w:jc w:val="both"/>
        <w:rPr>
          <w:rFonts w:ascii="Times New Roman" w:eastAsia="Times New Roman" w:hAnsi="Times New Roman" w:cs="Times New Roman"/>
          <w:bCs/>
          <w:color w:val="000000"/>
          <w:sz w:val="24"/>
          <w:szCs w:val="48"/>
        </w:rPr>
      </w:pPr>
    </w:p>
    <w:p w:rsidR="00196F61" w:rsidRPr="00196F61" w:rsidRDefault="00196F61" w:rsidP="00196F61">
      <w:pPr>
        <w:spacing w:after="0" w:line="240" w:lineRule="auto"/>
        <w:jc w:val="center"/>
        <w:rPr>
          <w:rFonts w:ascii="Times New Roman" w:eastAsia="Times New Roman" w:hAnsi="Times New Roman" w:cs="Times New Roman"/>
          <w:b/>
          <w:bCs/>
          <w:color w:val="0000CC"/>
          <w:sz w:val="28"/>
          <w:szCs w:val="48"/>
        </w:rPr>
      </w:pPr>
      <w:r w:rsidRPr="00196F61">
        <w:rPr>
          <w:rFonts w:ascii="Times New Roman" w:eastAsia="Times New Roman" w:hAnsi="Times New Roman" w:cs="Times New Roman"/>
          <w:b/>
          <w:bCs/>
          <w:color w:val="0000CC"/>
          <w:sz w:val="28"/>
          <w:szCs w:val="48"/>
        </w:rPr>
        <w:t>Obrazovanje u skladu s potrebama tržišta</w:t>
      </w:r>
    </w:p>
    <w:p w:rsidR="00196F61" w:rsidRDefault="00196F61" w:rsidP="00196F61">
      <w:pPr>
        <w:spacing w:after="0" w:line="240" w:lineRule="auto"/>
        <w:ind w:firstLine="720"/>
        <w:jc w:val="both"/>
        <w:rPr>
          <w:rFonts w:ascii="Times New Roman" w:eastAsia="Times New Roman" w:hAnsi="Times New Roman" w:cs="Times New Roman"/>
          <w:bCs/>
          <w:color w:val="000000"/>
          <w:sz w:val="24"/>
          <w:szCs w:val="48"/>
        </w:rPr>
      </w:pPr>
    </w:p>
    <w:p w:rsidR="00196F61" w:rsidRDefault="002E2ABE" w:rsidP="00196F61">
      <w:pPr>
        <w:spacing w:after="0" w:line="240" w:lineRule="auto"/>
        <w:ind w:firstLine="720"/>
        <w:jc w:val="both"/>
        <w:rPr>
          <w:rFonts w:ascii="Times New Roman" w:eastAsia="Times New Roman" w:hAnsi="Times New Roman" w:cs="Times New Roman"/>
          <w:bCs/>
          <w:color w:val="000000"/>
          <w:sz w:val="24"/>
          <w:szCs w:val="48"/>
        </w:rPr>
      </w:pPr>
      <w:r w:rsidRPr="002E2ABE">
        <w:rPr>
          <w:rFonts w:ascii="Times New Roman" w:eastAsia="Times New Roman" w:hAnsi="Times New Roman" w:cs="Times New Roman"/>
          <w:bCs/>
          <w:color w:val="000000"/>
          <w:sz w:val="24"/>
          <w:szCs w:val="48"/>
        </w:rPr>
        <w:t>Ministar prosvete nauke i tehnološkog razvoja Srđan Verbić ocenio je da komunikaciju treba ojačati kako bi se bolje čulo šta nam je zadatak i šta ćemo da uradimo.</w:t>
      </w:r>
      <w:r w:rsidR="00196F61">
        <w:rPr>
          <w:rFonts w:ascii="Times New Roman" w:eastAsia="Times New Roman" w:hAnsi="Times New Roman" w:cs="Times New Roman"/>
          <w:bCs/>
          <w:color w:val="000000"/>
          <w:sz w:val="24"/>
          <w:szCs w:val="48"/>
        </w:rPr>
        <w:t xml:space="preserve"> </w:t>
      </w:r>
      <w:r w:rsidRPr="002E2ABE">
        <w:rPr>
          <w:rFonts w:ascii="Times New Roman" w:eastAsia="Times New Roman" w:hAnsi="Times New Roman" w:cs="Times New Roman"/>
          <w:bCs/>
          <w:color w:val="000000"/>
          <w:sz w:val="24"/>
          <w:szCs w:val="48"/>
        </w:rPr>
        <w:t>“Naš ljudski kapacitet je tanak, toga smo svi svesni. Moramo mnogo više da uložimo u svakom pojedinačnom segmentu, počevši od onih koji završavavaju srednje stručne škole, trogodišnje zanatske profile, do onih koji će jednog dana biti donosioci odluka”, rekao je Verbić.</w:t>
      </w:r>
      <w:r w:rsidR="00196F61">
        <w:rPr>
          <w:rFonts w:ascii="Times New Roman" w:eastAsia="Times New Roman" w:hAnsi="Times New Roman" w:cs="Times New Roman"/>
          <w:bCs/>
          <w:color w:val="000000"/>
          <w:sz w:val="24"/>
          <w:szCs w:val="48"/>
        </w:rPr>
        <w:t xml:space="preserve"> </w:t>
      </w:r>
      <w:r w:rsidRPr="002E2ABE">
        <w:rPr>
          <w:rFonts w:ascii="Times New Roman" w:eastAsia="Times New Roman" w:hAnsi="Times New Roman" w:cs="Times New Roman"/>
          <w:bCs/>
          <w:color w:val="000000"/>
          <w:sz w:val="24"/>
          <w:szCs w:val="48"/>
        </w:rPr>
        <w:t>Kako je rekao, cilj je da konačno otkrijemo koja su zanimanja od suštinske važnosti za budućnost zemlje.</w:t>
      </w:r>
    </w:p>
    <w:p w:rsidR="002E2ABE" w:rsidRPr="002E2ABE" w:rsidRDefault="002E2ABE" w:rsidP="00196F61">
      <w:pPr>
        <w:spacing w:after="0" w:line="240" w:lineRule="auto"/>
        <w:ind w:firstLine="720"/>
        <w:jc w:val="both"/>
        <w:rPr>
          <w:rFonts w:ascii="Times New Roman" w:eastAsia="Times New Roman" w:hAnsi="Times New Roman" w:cs="Times New Roman"/>
          <w:bCs/>
          <w:color w:val="000000"/>
          <w:sz w:val="24"/>
          <w:szCs w:val="48"/>
        </w:rPr>
      </w:pPr>
      <w:r w:rsidRPr="002E2ABE">
        <w:rPr>
          <w:rFonts w:ascii="Times New Roman" w:eastAsia="Times New Roman" w:hAnsi="Times New Roman" w:cs="Times New Roman"/>
          <w:bCs/>
          <w:color w:val="000000"/>
          <w:sz w:val="24"/>
          <w:szCs w:val="48"/>
        </w:rPr>
        <w:t>“Švajcarska je uverena da se privredi moraju obezbediti stručnjaci i kvalifikovana radna snaga. U tom cilju obrazovanje mora da bude usklađeno sa potrebama tržišta i potrebno je osnivati snažna javno privatna partnerstva”, zaključila je zamenica ambasadora Švajcarske Paulina Montoneks.</w:t>
      </w:r>
    </w:p>
    <w:p w:rsidR="002E2ABE" w:rsidRDefault="002E2ABE" w:rsidP="00C9462C">
      <w:pPr>
        <w:spacing w:after="0" w:line="240" w:lineRule="auto"/>
        <w:jc w:val="both"/>
        <w:rPr>
          <w:rFonts w:ascii="Times New Roman" w:eastAsia="Times New Roman" w:hAnsi="Times New Roman" w:cs="Times New Roman"/>
          <w:bCs/>
          <w:color w:val="000000"/>
          <w:sz w:val="24"/>
          <w:szCs w:val="48"/>
        </w:rPr>
      </w:pPr>
    </w:p>
    <w:p w:rsidR="009E2CA0" w:rsidRPr="00196F61" w:rsidRDefault="009E2CA0" w:rsidP="009D12D7">
      <w:pPr>
        <w:spacing w:after="0" w:line="240" w:lineRule="auto"/>
        <w:jc w:val="center"/>
        <w:rPr>
          <w:rFonts w:ascii="Times New Roman" w:eastAsia="Times New Roman" w:hAnsi="Times New Roman" w:cs="Times New Roman"/>
          <w:b/>
          <w:bCs/>
          <w:color w:val="0000CC"/>
          <w:sz w:val="28"/>
          <w:szCs w:val="48"/>
        </w:rPr>
      </w:pPr>
      <w:r w:rsidRPr="00196F61">
        <w:rPr>
          <w:rFonts w:ascii="Times New Roman" w:eastAsia="Times New Roman" w:hAnsi="Times New Roman" w:cs="Times New Roman"/>
          <w:b/>
          <w:bCs/>
          <w:color w:val="0000CC"/>
          <w:sz w:val="28"/>
          <w:szCs w:val="48"/>
        </w:rPr>
        <w:t>Većina profesora nema pravo na licencu</w:t>
      </w:r>
      <w:r w:rsidR="00196F61">
        <w:rPr>
          <w:rFonts w:ascii="Times New Roman" w:eastAsia="Times New Roman" w:hAnsi="Times New Roman" w:cs="Times New Roman"/>
          <w:b/>
          <w:bCs/>
          <w:color w:val="0000CC"/>
          <w:sz w:val="28"/>
          <w:szCs w:val="48"/>
        </w:rPr>
        <w:t>!</w:t>
      </w:r>
    </w:p>
    <w:p w:rsidR="009E2CA0" w:rsidRPr="009E2CA0" w:rsidRDefault="009E2CA0" w:rsidP="009D12D7">
      <w:pPr>
        <w:spacing w:after="0" w:line="240" w:lineRule="auto"/>
        <w:jc w:val="both"/>
        <w:rPr>
          <w:rFonts w:ascii="Times New Roman" w:eastAsia="Times New Roman" w:hAnsi="Times New Roman" w:cs="Times New Roman"/>
          <w:bCs/>
          <w:color w:val="000000"/>
          <w:sz w:val="24"/>
          <w:szCs w:val="48"/>
        </w:rPr>
      </w:pPr>
    </w:p>
    <w:p w:rsidR="00196F61" w:rsidRDefault="009E2CA0" w:rsidP="00196F61">
      <w:pPr>
        <w:spacing w:after="0" w:line="240" w:lineRule="auto"/>
        <w:ind w:firstLine="720"/>
        <w:jc w:val="both"/>
        <w:rPr>
          <w:rFonts w:ascii="Times New Roman" w:eastAsia="Times New Roman" w:hAnsi="Times New Roman" w:cs="Times New Roman"/>
          <w:bCs/>
          <w:color w:val="000000"/>
          <w:sz w:val="24"/>
          <w:szCs w:val="48"/>
        </w:rPr>
      </w:pPr>
      <w:r w:rsidRPr="009E2CA0">
        <w:rPr>
          <w:rFonts w:ascii="Times New Roman" w:eastAsia="Times New Roman" w:hAnsi="Times New Roman" w:cs="Times New Roman"/>
          <w:bCs/>
          <w:color w:val="000000"/>
          <w:sz w:val="24"/>
          <w:szCs w:val="48"/>
        </w:rPr>
        <w:t>Ukoliko bi se striktno primenjivao zakon, u ovom trenutku gotovo polovina nastavnika u osnovnim školama i 70 odsto u srednjim – ostalo bi bez licence za rad. Nastavnici su dužni da se stručno usavršavaju van škole i da tokom pet godina sakupe 120 bodova. Poslednja analiza u školama je pokazala da je to visok prag za većinu, tako da su prosvetne vlasti novim „Pravilnikom o stručnom usavršavanju nastavnika” spustili granicu na – 100 bodova.</w:t>
      </w:r>
    </w:p>
    <w:p w:rsidR="00196F61" w:rsidRDefault="00FD2CEC" w:rsidP="00196F61">
      <w:pPr>
        <w:spacing w:after="0" w:line="240" w:lineRule="auto"/>
        <w:ind w:firstLine="720"/>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color w:val="000000"/>
          <w:sz w:val="24"/>
          <w:szCs w:val="48"/>
        </w:rPr>
        <w:lastRenderedPageBreak/>
        <w:t>„</w:t>
      </w:r>
      <w:r w:rsidR="009E2CA0" w:rsidRPr="009E2CA0">
        <w:rPr>
          <w:rFonts w:ascii="Times New Roman" w:eastAsia="Times New Roman" w:hAnsi="Times New Roman" w:cs="Times New Roman"/>
          <w:bCs/>
          <w:color w:val="000000"/>
          <w:sz w:val="24"/>
          <w:szCs w:val="48"/>
        </w:rPr>
        <w:t>Utvrđeno je da je u srednjim školama manje od 70 odsto nastavnika i stručnih saradnika skupilo 80 bodova, dok je u osnovnim školama ovaj broj bodova u prethodnom periodu prikupilo svega 55,5 odsto. Komisija koja je radila na izmeni Pravilnika je zaključila da su razlozi za to dugogodišnji nedostatak sredstava za stručno usavršavanje, neadekvatna ponuda programa i to što se različite obuke koje nastavnici masovno pohađaju nisu priznavale</w:t>
      </w:r>
      <w:r>
        <w:rPr>
          <w:rFonts w:ascii="Times New Roman" w:eastAsia="Times New Roman" w:hAnsi="Times New Roman" w:cs="Times New Roman"/>
          <w:bCs/>
          <w:color w:val="000000"/>
          <w:sz w:val="24"/>
          <w:szCs w:val="48"/>
        </w:rPr>
        <w:t>“,</w:t>
      </w:r>
      <w:r w:rsidR="009E2CA0" w:rsidRPr="009E2CA0">
        <w:rPr>
          <w:rFonts w:ascii="Times New Roman" w:eastAsia="Times New Roman" w:hAnsi="Times New Roman" w:cs="Times New Roman"/>
          <w:bCs/>
          <w:color w:val="000000"/>
          <w:sz w:val="24"/>
          <w:szCs w:val="48"/>
        </w:rPr>
        <w:t xml:space="preserve"> objašnjava Mirjana Bojanić, savetnica ministra prosvete.</w:t>
      </w:r>
    </w:p>
    <w:p w:rsidR="009E2CA0" w:rsidRPr="009D12D7" w:rsidRDefault="009E2CA0" w:rsidP="00196F61">
      <w:pPr>
        <w:spacing w:after="0" w:line="240" w:lineRule="auto"/>
        <w:ind w:firstLine="720"/>
        <w:jc w:val="both"/>
        <w:rPr>
          <w:rFonts w:ascii="Times New Roman" w:eastAsia="Times New Roman" w:hAnsi="Times New Roman" w:cs="Times New Roman"/>
          <w:bCs/>
          <w:color w:val="000000"/>
          <w:sz w:val="24"/>
          <w:szCs w:val="48"/>
        </w:rPr>
      </w:pPr>
      <w:r w:rsidRPr="009E2CA0">
        <w:rPr>
          <w:rFonts w:ascii="Times New Roman" w:eastAsia="Times New Roman" w:hAnsi="Times New Roman" w:cs="Times New Roman"/>
          <w:bCs/>
          <w:color w:val="000000"/>
          <w:sz w:val="24"/>
          <w:szCs w:val="48"/>
        </w:rPr>
        <w:t>Kako to izgleda u praksi? „Dobar” seminar košta oko 10.000 dinara, po pravilu organizuje se u velikim gradovima, poput Beograda, Novog Sada, Niša, pa uz navedenu cenu treba dodati i troškove puta, hrane i smeštaja za nekoliko dana. Jasno je da je ovako nešto teško ostvarivo za nastavnike čija je prosečna plata u ovom trenutku 37.000 dinara.</w:t>
      </w:r>
    </w:p>
    <w:p w:rsidR="007559A2" w:rsidRDefault="007559A2" w:rsidP="00C9462C">
      <w:pPr>
        <w:spacing w:after="0" w:line="240" w:lineRule="auto"/>
        <w:jc w:val="both"/>
        <w:rPr>
          <w:rFonts w:ascii="Times New Roman" w:eastAsia="Times New Roman" w:hAnsi="Times New Roman" w:cs="Times New Roman"/>
          <w:bCs/>
          <w:color w:val="000000"/>
          <w:sz w:val="24"/>
          <w:szCs w:val="48"/>
        </w:rPr>
      </w:pPr>
    </w:p>
    <w:p w:rsidR="00D61FF8" w:rsidRPr="00196F61" w:rsidRDefault="00D61FF8" w:rsidP="00D61FF8">
      <w:pPr>
        <w:spacing w:after="0" w:line="240" w:lineRule="auto"/>
        <w:jc w:val="center"/>
        <w:rPr>
          <w:rFonts w:ascii="Times New Roman" w:eastAsia="Times New Roman" w:hAnsi="Times New Roman" w:cs="Times New Roman"/>
          <w:b/>
          <w:bCs/>
          <w:color w:val="0000CC"/>
          <w:sz w:val="28"/>
          <w:szCs w:val="48"/>
          <w:lang w:val="en-US"/>
        </w:rPr>
      </w:pPr>
      <w:r w:rsidRPr="00196F61">
        <w:rPr>
          <w:rFonts w:ascii="Times New Roman" w:eastAsia="Times New Roman" w:hAnsi="Times New Roman" w:cs="Times New Roman"/>
          <w:b/>
          <w:bCs/>
          <w:color w:val="0000CC"/>
          <w:sz w:val="28"/>
          <w:szCs w:val="48"/>
          <w:lang w:val="en-US"/>
        </w:rPr>
        <w:t>Diplomirali - diplome</w:t>
      </w:r>
      <w:r w:rsidR="007559A2" w:rsidRPr="00196F61">
        <w:rPr>
          <w:rFonts w:ascii="Times New Roman" w:eastAsia="Times New Roman" w:hAnsi="Times New Roman" w:cs="Times New Roman"/>
          <w:b/>
          <w:bCs/>
          <w:color w:val="0000CC"/>
          <w:sz w:val="28"/>
          <w:szCs w:val="48"/>
          <w:lang w:val="en-US"/>
        </w:rPr>
        <w:t xml:space="preserve"> dobili</w:t>
      </w:r>
      <w:r w:rsidR="00196F61" w:rsidRPr="00196F61">
        <w:rPr>
          <w:rFonts w:ascii="Times New Roman" w:eastAsia="Times New Roman" w:hAnsi="Times New Roman" w:cs="Times New Roman"/>
          <w:b/>
          <w:bCs/>
          <w:color w:val="0000CC"/>
          <w:sz w:val="28"/>
          <w:szCs w:val="48"/>
          <w:lang w:val="en-US"/>
        </w:rPr>
        <w:t xml:space="preserve"> nisu</w:t>
      </w:r>
    </w:p>
    <w:p w:rsidR="00D61FF8" w:rsidRDefault="00D61FF8" w:rsidP="00D61FF8">
      <w:pPr>
        <w:spacing w:after="0" w:line="240" w:lineRule="auto"/>
        <w:jc w:val="both"/>
        <w:rPr>
          <w:rFonts w:ascii="Times New Roman" w:eastAsia="Times New Roman" w:hAnsi="Times New Roman" w:cs="Times New Roman"/>
          <w:bCs/>
          <w:color w:val="000000"/>
          <w:sz w:val="24"/>
          <w:szCs w:val="48"/>
          <w:lang w:val="en-US"/>
        </w:rPr>
      </w:pPr>
    </w:p>
    <w:p w:rsidR="009E2CA0" w:rsidRDefault="009E2CA0" w:rsidP="009E2CA0">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eastAsia="sr-Latn-RS"/>
        </w:rPr>
        <w:drawing>
          <wp:anchor distT="0" distB="0" distL="114300" distR="114300" simplePos="0" relativeHeight="251660288" behindDoc="0" locked="0" layoutInCell="1" allowOverlap="1" wp14:anchorId="1E4D1EAA" wp14:editId="0F9E1975">
            <wp:simplePos x="0" y="0"/>
            <wp:positionH relativeFrom="column">
              <wp:posOffset>3495675</wp:posOffset>
            </wp:positionH>
            <wp:positionV relativeFrom="paragraph">
              <wp:posOffset>199390</wp:posOffset>
            </wp:positionV>
            <wp:extent cx="2400300" cy="1200150"/>
            <wp:effectExtent l="0" t="0" r="0" b="0"/>
            <wp:wrapSquare wrapText="bothSides"/>
            <wp:docPr id="22" name="Picture 22" descr="pravni fakultet novi sa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avni fakultet novi sad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D61FF8" w:rsidRPr="00D61FF8">
        <w:rPr>
          <w:rFonts w:ascii="Times New Roman" w:eastAsia="Times New Roman" w:hAnsi="Times New Roman" w:cs="Times New Roman"/>
          <w:bCs/>
          <w:color w:val="000000"/>
          <w:sz w:val="24"/>
          <w:szCs w:val="48"/>
          <w:lang w:val="en-US"/>
        </w:rPr>
        <w:t>Studenti pravnog fakulteta u Novom Sadu, koji su diplomirali 2013. godine, iako su izmirili sve obaveze, do danas nisu dobili diplomu tog fakulteta.</w:t>
      </w:r>
      <w:r>
        <w:rPr>
          <w:rFonts w:ascii="Times New Roman" w:eastAsia="Times New Roman" w:hAnsi="Times New Roman" w:cs="Times New Roman"/>
          <w:bCs/>
          <w:color w:val="000000"/>
          <w:sz w:val="24"/>
          <w:szCs w:val="48"/>
          <w:lang w:val="en-US"/>
        </w:rPr>
        <w:t xml:space="preserve"> </w:t>
      </w:r>
      <w:r w:rsidR="00D61FF8" w:rsidRPr="00D61FF8">
        <w:rPr>
          <w:rFonts w:ascii="Times New Roman" w:eastAsia="Times New Roman" w:hAnsi="Times New Roman" w:cs="Times New Roman"/>
          <w:bCs/>
          <w:color w:val="000000"/>
          <w:sz w:val="24"/>
          <w:szCs w:val="48"/>
          <w:lang w:val="en-US"/>
        </w:rPr>
        <w:t>Za rad u našoj zemlji dovoljna je potvrda koju su prilikom završetka studija dobili, međutim za usavršavanje i rad u inostranstvu potrebna je i diploma, koju još nemaju.</w:t>
      </w:r>
      <w:r>
        <w:rPr>
          <w:rFonts w:ascii="Times New Roman" w:eastAsia="Times New Roman" w:hAnsi="Times New Roman" w:cs="Times New Roman"/>
          <w:bCs/>
          <w:color w:val="000000"/>
          <w:sz w:val="24"/>
          <w:szCs w:val="48"/>
          <w:lang w:val="en-US"/>
        </w:rPr>
        <w:t xml:space="preserve"> </w:t>
      </w:r>
    </w:p>
    <w:p w:rsidR="009E2CA0" w:rsidRDefault="00D61FF8" w:rsidP="009E2CA0">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val="en-US"/>
        </w:rPr>
        <w:t>Iako su diplomirale u jesen 2013, Tatjana i Maja do danas nisu dobile diplome Pravnog fakulteta u Novom Sadu.</w:t>
      </w:r>
      <w:r w:rsidR="009E2CA0">
        <w:rPr>
          <w:rFonts w:ascii="Times New Roman" w:eastAsia="Times New Roman" w:hAnsi="Times New Roman" w:cs="Times New Roman"/>
          <w:bCs/>
          <w:color w:val="000000"/>
          <w:sz w:val="24"/>
          <w:szCs w:val="48"/>
          <w:lang w:val="en-US"/>
        </w:rPr>
        <w:t xml:space="preserve"> </w:t>
      </w:r>
      <w:r w:rsidRPr="00D61FF8">
        <w:rPr>
          <w:rFonts w:ascii="Times New Roman" w:eastAsia="Times New Roman" w:hAnsi="Times New Roman" w:cs="Times New Roman"/>
          <w:bCs/>
          <w:color w:val="000000"/>
          <w:sz w:val="24"/>
          <w:szCs w:val="48"/>
          <w:lang w:val="en-US"/>
        </w:rPr>
        <w:t>Kažu da su na pitanje kada će dobiti diplomu, u studentskoj službi najčeše dobijale odgovor da nisu jedine koje je čekaju, te da će ona biti odštampana uskoro, za mesec dana.</w:t>
      </w:r>
      <w:r w:rsidR="009E2CA0">
        <w:rPr>
          <w:rFonts w:ascii="Times New Roman" w:eastAsia="Times New Roman" w:hAnsi="Times New Roman" w:cs="Times New Roman"/>
          <w:bCs/>
          <w:color w:val="000000"/>
          <w:sz w:val="24"/>
          <w:szCs w:val="48"/>
          <w:lang w:val="en-US"/>
        </w:rPr>
        <w:t xml:space="preserve"> </w:t>
      </w:r>
      <w:r w:rsidRPr="00D61FF8">
        <w:rPr>
          <w:rFonts w:ascii="Times New Roman" w:eastAsia="Times New Roman" w:hAnsi="Times New Roman" w:cs="Times New Roman"/>
          <w:bCs/>
          <w:color w:val="000000"/>
          <w:sz w:val="24"/>
          <w:szCs w:val="48"/>
          <w:lang w:val="en-US"/>
        </w:rPr>
        <w:t>"Kada sam ja konkretno objasnila svoj slučaj, zašto je meni diploma hitno potrebna oni su me uputili da napišem molbu, da uplatim 1500 dinara na račun Pravnog fakulteta te da će me služba za nastavu obavestiti da li je moja molba biti prihvaćena ili neće. Što je meni bilo apsurdno, jer sam pre dve i po godine već uplatila 8.500 hiljada i još uvek nisam dobila diplomu, pa zašto bi sad ponovo plaćala za istu stvar", kaže Tatjana Mirković, pravnica.</w:t>
      </w:r>
    </w:p>
    <w:p w:rsidR="009E2CA0" w:rsidRDefault="00D61FF8" w:rsidP="009E2CA0">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val="en-US"/>
        </w:rPr>
        <w:t>"To je večita tema o dodeli diploma. Baš skoro ja sam na facebooku bila postavila svoje pitanje i odgovor studentskoj službi vezano za neke obaveze njima meni, onda su oni tražili da dođem da potpišem ugovor o studiranju, a onda sam ja njima odgovorila da ja njih molim da oni meni onda izdaju diplomu. Što se sa naše strane tiče mi stalno ispanjavamo sve obaveze, a ovo je ipak nešto što tako stoji", kaže Maja Milojković, pravnica.</w:t>
      </w:r>
    </w:p>
    <w:p w:rsidR="00D61FF8" w:rsidRPr="00D61FF8" w:rsidRDefault="00D61FF8" w:rsidP="009E2CA0">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val="en-US"/>
        </w:rPr>
        <w:t>Iako su po završetku studija, dobile uverenje o diplomiranju, za usavršavanje i rad u inostranstvu to nije dovoljno.</w:t>
      </w:r>
      <w:r w:rsidR="009E2CA0">
        <w:rPr>
          <w:rFonts w:ascii="Times New Roman" w:eastAsia="Times New Roman" w:hAnsi="Times New Roman" w:cs="Times New Roman"/>
          <w:bCs/>
          <w:color w:val="000000"/>
          <w:sz w:val="24"/>
          <w:szCs w:val="48"/>
          <w:lang w:val="en-US"/>
        </w:rPr>
        <w:t xml:space="preserve"> </w:t>
      </w:r>
      <w:r w:rsidRPr="00D61FF8">
        <w:rPr>
          <w:rFonts w:ascii="Times New Roman" w:eastAsia="Times New Roman" w:hAnsi="Times New Roman" w:cs="Times New Roman"/>
          <w:bCs/>
          <w:color w:val="000000"/>
          <w:sz w:val="24"/>
          <w:szCs w:val="48"/>
          <w:lang w:val="en-US"/>
        </w:rPr>
        <w:t>Sa Pravnog fakulteta dobili smo odgovor da je u periodu od 1.1. do 30.9. prošle godine, taj fakultet zastao sa redovnim izdavanjem diploma zbog ostavke rektora Univerziteta krajem 2014. Pored toga, dodatni problem jeste i prevod diplome i dodataka na engleski jezik, koji dodatno usporava izradu diplome i njenih dodataka.</w:t>
      </w:r>
      <w:r w:rsidR="009E2CA0">
        <w:rPr>
          <w:rFonts w:ascii="Times New Roman" w:eastAsia="Times New Roman" w:hAnsi="Times New Roman" w:cs="Times New Roman"/>
          <w:bCs/>
          <w:color w:val="000000"/>
          <w:sz w:val="24"/>
          <w:szCs w:val="48"/>
          <w:lang w:val="en-US"/>
        </w:rPr>
        <w:t xml:space="preserve"> </w:t>
      </w:r>
      <w:r w:rsidRPr="00D61FF8">
        <w:rPr>
          <w:rFonts w:ascii="Times New Roman" w:eastAsia="Times New Roman" w:hAnsi="Times New Roman" w:cs="Times New Roman"/>
          <w:bCs/>
          <w:color w:val="000000"/>
          <w:sz w:val="24"/>
          <w:szCs w:val="48"/>
          <w:lang w:val="en-US"/>
        </w:rPr>
        <w:t>Iz studentske službe Pravnog fakulteta rekli su nam da su do sada sve molbe za ubrzano izdavanje diploma bile usvojene. S druge strane rekli su nam da bi do aprila ove godine, trebale da budu izdate sve diplome za osnovne, master i doktorske studije.</w:t>
      </w:r>
    </w:p>
    <w:p w:rsidR="00D61FF8" w:rsidRPr="00D61FF8" w:rsidRDefault="00D61FF8" w:rsidP="00D61FF8">
      <w:pPr>
        <w:spacing w:after="0" w:line="240" w:lineRule="auto"/>
        <w:jc w:val="both"/>
        <w:rPr>
          <w:rFonts w:ascii="Times New Roman" w:eastAsia="Times New Roman" w:hAnsi="Times New Roman" w:cs="Times New Roman"/>
          <w:bCs/>
          <w:color w:val="000000"/>
          <w:sz w:val="24"/>
          <w:szCs w:val="48"/>
        </w:rPr>
      </w:pPr>
    </w:p>
    <w:p w:rsidR="00196F61" w:rsidRDefault="009E2CA0" w:rsidP="00196F61">
      <w:pPr>
        <w:spacing w:after="0" w:line="240" w:lineRule="auto"/>
        <w:jc w:val="center"/>
        <w:rPr>
          <w:rFonts w:ascii="Times New Roman" w:eastAsia="Times New Roman" w:hAnsi="Times New Roman" w:cs="Times New Roman"/>
          <w:b/>
          <w:bCs/>
          <w:color w:val="0000CC"/>
          <w:sz w:val="28"/>
          <w:szCs w:val="48"/>
        </w:rPr>
      </w:pPr>
      <w:r w:rsidRPr="00196F61">
        <w:rPr>
          <w:rFonts w:ascii="Times New Roman" w:eastAsia="Times New Roman" w:hAnsi="Times New Roman" w:cs="Times New Roman"/>
          <w:b/>
          <w:bCs/>
          <w:color w:val="0000CC"/>
          <w:sz w:val="28"/>
          <w:szCs w:val="48"/>
        </w:rPr>
        <w:t xml:space="preserve">Veronauka i građansko „tabu teme” </w:t>
      </w:r>
    </w:p>
    <w:p w:rsidR="00196F61" w:rsidRDefault="00196F61" w:rsidP="00C10705">
      <w:pPr>
        <w:spacing w:after="0" w:line="240" w:lineRule="auto"/>
        <w:ind w:firstLine="720"/>
        <w:jc w:val="both"/>
        <w:rPr>
          <w:rFonts w:ascii="Times New Roman" w:eastAsia="Times New Roman" w:hAnsi="Times New Roman" w:cs="Times New Roman"/>
          <w:b/>
          <w:bCs/>
          <w:color w:val="0000CC"/>
          <w:sz w:val="28"/>
          <w:szCs w:val="48"/>
        </w:rPr>
      </w:pPr>
      <w:r w:rsidRPr="009E2CA0">
        <w:rPr>
          <w:rFonts w:ascii="Times New Roman" w:eastAsia="Times New Roman" w:hAnsi="Times New Roman" w:cs="Times New Roman"/>
          <w:bCs/>
          <w:color w:val="000000"/>
          <w:sz w:val="24"/>
          <w:szCs w:val="48"/>
          <w:lang w:eastAsia="sr-Latn-RS"/>
        </w:rPr>
        <w:drawing>
          <wp:anchor distT="0" distB="0" distL="114300" distR="114300" simplePos="0" relativeHeight="251661312" behindDoc="0" locked="0" layoutInCell="1" allowOverlap="1" wp14:anchorId="4557233D" wp14:editId="3AEFBC91">
            <wp:simplePos x="0" y="0"/>
            <wp:positionH relativeFrom="column">
              <wp:posOffset>29210</wp:posOffset>
            </wp:positionH>
            <wp:positionV relativeFrom="paragraph">
              <wp:posOffset>212725</wp:posOffset>
            </wp:positionV>
            <wp:extent cx="2209800" cy="1162685"/>
            <wp:effectExtent l="0" t="0" r="0" b="0"/>
            <wp:wrapSquare wrapText="bothSides"/>
            <wp:docPr id="35" name="Picture 35" descr="http://www.politika.rs/upload/Article/Image/2016_01/skola-56aca0d0bf4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1/skola-56aca0d0bf438.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09800" cy="1162685"/>
                    </a:xfrm>
                    <a:prstGeom prst="rect">
                      <a:avLst/>
                    </a:prstGeom>
                    <a:noFill/>
                    <a:ln>
                      <a:noFill/>
                    </a:ln>
                  </pic:spPr>
                </pic:pic>
              </a:graphicData>
            </a:graphic>
            <wp14:sizeRelH relativeFrom="page">
              <wp14:pctWidth>0</wp14:pctWidth>
            </wp14:sizeRelH>
            <wp14:sizeRelV relativeFrom="page">
              <wp14:pctHeight>0</wp14:pctHeight>
            </wp14:sizeRelV>
          </wp:anchor>
        </w:drawing>
      </w:r>
      <w:r w:rsidR="009E2CA0" w:rsidRPr="009E2CA0">
        <w:rPr>
          <w:rFonts w:ascii="Times New Roman" w:eastAsia="Times New Roman" w:hAnsi="Times New Roman" w:cs="Times New Roman"/>
          <w:bCs/>
          <w:color w:val="000000"/>
          <w:sz w:val="24"/>
          <w:szCs w:val="48"/>
        </w:rPr>
        <w:t xml:space="preserve">Ideja ministra prosvete dr Srđana Verbića da se veronauka i građansko vaspitanje uče samo četiri, umesto kao do sada 12 godina i dalje izaziva velike potrese u javnosti. Nije ostalo nezapaženo </w:t>
      </w:r>
      <w:r w:rsidR="009E2CA0" w:rsidRPr="009E2CA0">
        <w:rPr>
          <w:rFonts w:ascii="Times New Roman" w:eastAsia="Times New Roman" w:hAnsi="Times New Roman" w:cs="Times New Roman"/>
          <w:bCs/>
          <w:color w:val="000000"/>
          <w:sz w:val="24"/>
          <w:szCs w:val="48"/>
        </w:rPr>
        <w:lastRenderedPageBreak/>
        <w:t>da  Svetosavskoj akademiji nisu prisustvovali najviši crkveni velikodostojnici, niti predsednik države. Verbić je ovo prokomentarisao kao „odsustvo tolerancije” i priznao da njegove stavove očigledno ne dele ne samo predstavnici sedam crkava i verskih zajednica, već ni ljudi iz vrha države.</w:t>
      </w:r>
      <w:r w:rsidR="00C10705">
        <w:rPr>
          <w:rFonts w:ascii="Times New Roman" w:eastAsia="Times New Roman" w:hAnsi="Times New Roman" w:cs="Times New Roman"/>
          <w:b/>
          <w:bCs/>
          <w:color w:val="0000CC"/>
          <w:sz w:val="28"/>
          <w:szCs w:val="48"/>
        </w:rPr>
        <w:t xml:space="preserve"> </w:t>
      </w:r>
      <w:r w:rsidR="009E2CA0" w:rsidRPr="009E2CA0">
        <w:rPr>
          <w:rFonts w:ascii="Times New Roman" w:eastAsia="Times New Roman" w:hAnsi="Times New Roman" w:cs="Times New Roman"/>
          <w:bCs/>
          <w:color w:val="000000"/>
          <w:sz w:val="24"/>
          <w:szCs w:val="48"/>
        </w:rPr>
        <w:t>Istine radi, treba reći da su tog dana patrjarh Irinej, vladika bački Irinej i mitropolit Amfilohije bili na sastanku poglavara autokefalnih pravoslavnih crkva u Šambeziju (predgrađe Ženeve).</w:t>
      </w:r>
      <w:r>
        <w:rPr>
          <w:rFonts w:ascii="Times New Roman" w:eastAsia="Times New Roman" w:hAnsi="Times New Roman" w:cs="Times New Roman"/>
          <w:b/>
          <w:bCs/>
          <w:color w:val="0000CC"/>
          <w:sz w:val="28"/>
          <w:szCs w:val="48"/>
        </w:rPr>
        <w:t xml:space="preserve"> </w:t>
      </w:r>
    </w:p>
    <w:p w:rsidR="00196F61" w:rsidRDefault="009E2CA0" w:rsidP="00196F61">
      <w:pPr>
        <w:spacing w:after="0" w:line="240" w:lineRule="auto"/>
        <w:ind w:firstLine="720"/>
        <w:jc w:val="both"/>
        <w:rPr>
          <w:rFonts w:ascii="Times New Roman" w:eastAsia="Times New Roman" w:hAnsi="Times New Roman" w:cs="Times New Roman"/>
          <w:b/>
          <w:bCs/>
          <w:color w:val="0000CC"/>
          <w:sz w:val="28"/>
          <w:szCs w:val="48"/>
        </w:rPr>
      </w:pPr>
      <w:r w:rsidRPr="009E2CA0">
        <w:rPr>
          <w:rFonts w:ascii="Times New Roman" w:eastAsia="Times New Roman" w:hAnsi="Times New Roman" w:cs="Times New Roman"/>
          <w:bCs/>
          <w:color w:val="000000"/>
          <w:sz w:val="24"/>
          <w:szCs w:val="48"/>
        </w:rPr>
        <w:t>Verbić je gostujući u emisiji „Da, možda, ne” na RTS-u ponovio da je umesto tolerancije, veronauka podstakla segregaciju u školama, jer je reč o predmetu koji đake razdvaja ne po interesovanju, već po verskom opredeljenju njihovih roditelja. On je rekao da je iznoseći svoj predlog na sednici Nacionalnog prosvetnog saveta, „očekivao da ćemo biti dovoljno tolerantni da civilizovano počnemo razgovor i o tabu temama u školstvu”. Po njegovom mišljenju, posle 12 godina od uvođenja građanskog vaspitanja i verske nastave „imamo prava da pitamo kako se radi u školama i da li se ide u dobrom smeru”.</w:t>
      </w:r>
      <w:r w:rsidR="00196F61">
        <w:rPr>
          <w:rFonts w:ascii="Times New Roman" w:eastAsia="Times New Roman" w:hAnsi="Times New Roman" w:cs="Times New Roman"/>
          <w:b/>
          <w:bCs/>
          <w:color w:val="0000CC"/>
          <w:sz w:val="28"/>
          <w:szCs w:val="48"/>
        </w:rPr>
        <w:t xml:space="preserve"> </w:t>
      </w:r>
      <w:r w:rsidRPr="009E2CA0">
        <w:rPr>
          <w:rFonts w:ascii="Times New Roman" w:eastAsia="Times New Roman" w:hAnsi="Times New Roman" w:cs="Times New Roman"/>
          <w:bCs/>
          <w:color w:val="000000"/>
          <w:sz w:val="24"/>
          <w:szCs w:val="48"/>
        </w:rPr>
        <w:t>– Verske zajednice donose programe, udžbenike i biraju veroučitelje, ministar te predloge samo potpiše. Kao i za druge predmete, ipak je potrebno da imamo nekakav mehanizam kontrole, da korigujemo ako nešto ne valja, a kako da to uradimo ako o tome ne pričamo – rekao je Verbić.</w:t>
      </w:r>
      <w:r w:rsidR="00196F61">
        <w:rPr>
          <w:rFonts w:ascii="Times New Roman" w:eastAsia="Times New Roman" w:hAnsi="Times New Roman" w:cs="Times New Roman"/>
          <w:b/>
          <w:bCs/>
          <w:color w:val="0000CC"/>
          <w:sz w:val="28"/>
          <w:szCs w:val="48"/>
        </w:rPr>
        <w:t xml:space="preserve"> </w:t>
      </w:r>
    </w:p>
    <w:p w:rsidR="009E2CA0" w:rsidRPr="00196F61" w:rsidRDefault="009E2CA0" w:rsidP="00196F61">
      <w:pPr>
        <w:spacing w:after="0" w:line="240" w:lineRule="auto"/>
        <w:ind w:firstLine="720"/>
        <w:jc w:val="both"/>
        <w:rPr>
          <w:rFonts w:ascii="Times New Roman" w:eastAsia="Times New Roman" w:hAnsi="Times New Roman" w:cs="Times New Roman"/>
          <w:b/>
          <w:bCs/>
          <w:color w:val="0000CC"/>
          <w:sz w:val="28"/>
          <w:szCs w:val="48"/>
        </w:rPr>
      </w:pPr>
      <w:r w:rsidRPr="009E2CA0">
        <w:rPr>
          <w:rFonts w:ascii="Times New Roman" w:eastAsia="Times New Roman" w:hAnsi="Times New Roman" w:cs="Times New Roman"/>
          <w:bCs/>
          <w:color w:val="000000"/>
          <w:sz w:val="24"/>
          <w:szCs w:val="48"/>
        </w:rPr>
        <w:t>Podsećanja radi, analiza predmeta u osnovnim i srednjim školama, kao i obrazovnih profila je uobičajeni posao Zavoda za unapređivanje obrazovanja i vaspitanja (ZUOV). Mnoge novine tj ogledi nisu izdržali test vremena i ukinuti su. Međutim, na taj način veronauka i građansko nikada nisu bili pod lupom.</w:t>
      </w:r>
    </w:p>
    <w:p w:rsidR="00196F61" w:rsidRDefault="00196F61" w:rsidP="00DD3B14">
      <w:pPr>
        <w:spacing w:after="0" w:line="240" w:lineRule="auto"/>
        <w:jc w:val="both"/>
        <w:rPr>
          <w:rFonts w:ascii="Times New Roman" w:eastAsia="Times New Roman" w:hAnsi="Times New Roman" w:cs="Times New Roman"/>
          <w:bCs/>
          <w:color w:val="000000"/>
          <w:sz w:val="24"/>
          <w:szCs w:val="48"/>
        </w:rPr>
      </w:pPr>
    </w:p>
    <w:p w:rsidR="00196F61" w:rsidRPr="00196F61" w:rsidRDefault="00196F61" w:rsidP="00196F61">
      <w:pPr>
        <w:spacing w:after="0" w:line="240" w:lineRule="auto"/>
        <w:jc w:val="center"/>
        <w:rPr>
          <w:rFonts w:ascii="Times New Roman" w:eastAsia="Times New Roman" w:hAnsi="Times New Roman" w:cs="Times New Roman"/>
          <w:b/>
          <w:bCs/>
          <w:color w:val="0000CC"/>
          <w:sz w:val="28"/>
          <w:szCs w:val="48"/>
        </w:rPr>
      </w:pPr>
      <w:r w:rsidRPr="00196F61">
        <w:rPr>
          <w:rFonts w:ascii="Times New Roman" w:eastAsia="Times New Roman" w:hAnsi="Times New Roman" w:cs="Times New Roman"/>
          <w:b/>
          <w:bCs/>
          <w:color w:val="0000CC"/>
          <w:sz w:val="28"/>
          <w:szCs w:val="48"/>
        </w:rPr>
        <w:t>Avramović: Veronauka ne izaziva segregaciju u školi</w:t>
      </w:r>
    </w:p>
    <w:p w:rsidR="00196F61" w:rsidRDefault="00196F61" w:rsidP="00DD3B14">
      <w:pPr>
        <w:spacing w:after="0" w:line="240" w:lineRule="auto"/>
        <w:jc w:val="both"/>
        <w:rPr>
          <w:rFonts w:ascii="Times New Roman" w:eastAsia="Times New Roman" w:hAnsi="Times New Roman" w:cs="Times New Roman"/>
          <w:bCs/>
          <w:color w:val="000000"/>
          <w:sz w:val="24"/>
          <w:szCs w:val="48"/>
        </w:rPr>
      </w:pPr>
    </w:p>
    <w:p w:rsidR="009E2CA0" w:rsidRPr="009E2CA0" w:rsidRDefault="009E2CA0" w:rsidP="00196F61">
      <w:pPr>
        <w:spacing w:after="0" w:line="240" w:lineRule="auto"/>
        <w:ind w:firstLine="720"/>
        <w:jc w:val="both"/>
        <w:rPr>
          <w:rFonts w:ascii="Times New Roman" w:eastAsia="Times New Roman" w:hAnsi="Times New Roman" w:cs="Times New Roman"/>
          <w:bCs/>
          <w:color w:val="000000"/>
          <w:sz w:val="24"/>
          <w:szCs w:val="48"/>
        </w:rPr>
      </w:pPr>
      <w:r w:rsidRPr="009E2CA0">
        <w:rPr>
          <w:rFonts w:ascii="Times New Roman" w:eastAsia="Times New Roman" w:hAnsi="Times New Roman" w:cs="Times New Roman"/>
          <w:bCs/>
          <w:color w:val="000000"/>
          <w:sz w:val="24"/>
          <w:szCs w:val="48"/>
        </w:rPr>
        <w:t xml:space="preserve">Dekan Pravnog fakulteta </w:t>
      </w:r>
      <w:r w:rsidR="00FD2CEC">
        <w:rPr>
          <w:rFonts w:ascii="Times New Roman" w:eastAsia="Times New Roman" w:hAnsi="Times New Roman" w:cs="Times New Roman"/>
          <w:bCs/>
          <w:color w:val="000000"/>
          <w:sz w:val="24"/>
          <w:szCs w:val="48"/>
        </w:rPr>
        <w:t xml:space="preserve">u Begradu </w:t>
      </w:r>
      <w:r w:rsidRPr="009E2CA0">
        <w:rPr>
          <w:rFonts w:ascii="Times New Roman" w:eastAsia="Times New Roman" w:hAnsi="Times New Roman" w:cs="Times New Roman"/>
          <w:bCs/>
          <w:color w:val="000000"/>
          <w:sz w:val="24"/>
          <w:szCs w:val="48"/>
        </w:rPr>
        <w:t>prof. dr Sima Avramović se ne slaže da Verbićevom tvrdnjom da veronauka izaziva segregaciju u školi i smatra da je upravo ova izjava izazvala nezadovoljstvo u javnosti.</w:t>
      </w:r>
      <w:r w:rsidR="00196F61">
        <w:rPr>
          <w:rFonts w:ascii="Times New Roman" w:eastAsia="Times New Roman" w:hAnsi="Times New Roman" w:cs="Times New Roman"/>
          <w:bCs/>
          <w:color w:val="000000"/>
          <w:sz w:val="24"/>
          <w:szCs w:val="48"/>
        </w:rPr>
        <w:t xml:space="preserve"> </w:t>
      </w:r>
      <w:r w:rsidRPr="009E2CA0">
        <w:rPr>
          <w:rFonts w:ascii="Times New Roman" w:eastAsia="Times New Roman" w:hAnsi="Times New Roman" w:cs="Times New Roman"/>
          <w:bCs/>
          <w:color w:val="000000"/>
          <w:sz w:val="24"/>
          <w:szCs w:val="48"/>
        </w:rPr>
        <w:t>– Gledajući iskustvo Evrope, ali i kroz sopstvenu porodicu i unuke, nisam našao dokaza za tu tvrdnju. Bitno je reći i da za svaki udžbenik iz veronauke mora da postoji saglasnost predstavnika svih sedam crkava i verskih zajednica, što upravo govori o toleranciji, a ne segregaciji</w:t>
      </w:r>
      <w:r w:rsidR="00196F61">
        <w:rPr>
          <w:rFonts w:ascii="Times New Roman" w:eastAsia="Times New Roman" w:hAnsi="Times New Roman" w:cs="Times New Roman"/>
          <w:bCs/>
          <w:color w:val="000000"/>
          <w:sz w:val="24"/>
          <w:szCs w:val="48"/>
        </w:rPr>
        <w:t>“</w:t>
      </w:r>
      <w:r w:rsidRPr="009E2CA0">
        <w:rPr>
          <w:rFonts w:ascii="Times New Roman" w:eastAsia="Times New Roman" w:hAnsi="Times New Roman" w:cs="Times New Roman"/>
          <w:bCs/>
          <w:color w:val="000000"/>
          <w:sz w:val="24"/>
          <w:szCs w:val="48"/>
        </w:rPr>
        <w:t xml:space="preserve"> – kaže dekan Avramović.</w:t>
      </w:r>
      <w:r w:rsidR="00196F61">
        <w:rPr>
          <w:rFonts w:ascii="Times New Roman" w:eastAsia="Times New Roman" w:hAnsi="Times New Roman" w:cs="Times New Roman"/>
          <w:bCs/>
          <w:color w:val="000000"/>
          <w:sz w:val="24"/>
          <w:szCs w:val="48"/>
        </w:rPr>
        <w:t xml:space="preserve"> </w:t>
      </w:r>
      <w:r w:rsidRPr="009E2CA0">
        <w:rPr>
          <w:rFonts w:ascii="Times New Roman" w:eastAsia="Times New Roman" w:hAnsi="Times New Roman" w:cs="Times New Roman"/>
          <w:bCs/>
          <w:color w:val="000000"/>
          <w:sz w:val="24"/>
          <w:szCs w:val="48"/>
        </w:rPr>
        <w:t>Veronauka je, inače, deo obrazovnog sistema u svim zemljama u Evropi, osim u četiri – Albaniji, Makedoniji, Sloveniji i delu Francuske. </w:t>
      </w:r>
    </w:p>
    <w:p w:rsidR="009E2CA0" w:rsidRPr="00DD3B14" w:rsidRDefault="009E2CA0" w:rsidP="00DD3B14">
      <w:pPr>
        <w:spacing w:after="0" w:line="240" w:lineRule="auto"/>
        <w:jc w:val="both"/>
        <w:rPr>
          <w:rFonts w:ascii="Times New Roman" w:eastAsia="Times New Roman" w:hAnsi="Times New Roman" w:cs="Times New Roman"/>
          <w:bCs/>
          <w:color w:val="000000"/>
          <w:sz w:val="24"/>
          <w:szCs w:val="48"/>
        </w:rPr>
      </w:pPr>
    </w:p>
    <w:p w:rsidR="009E2CA0" w:rsidRPr="00A36CC7" w:rsidRDefault="009E2CA0" w:rsidP="009E2CA0">
      <w:pPr>
        <w:spacing w:after="0" w:line="240" w:lineRule="auto"/>
        <w:jc w:val="center"/>
        <w:rPr>
          <w:rFonts w:ascii="Times New Roman" w:eastAsia="Times New Roman" w:hAnsi="Times New Roman" w:cs="Times New Roman"/>
          <w:b/>
          <w:bCs/>
          <w:color w:val="0000CC"/>
          <w:sz w:val="28"/>
          <w:szCs w:val="48"/>
        </w:rPr>
      </w:pPr>
      <w:r w:rsidRPr="00A36CC7">
        <w:rPr>
          <w:rFonts w:ascii="Times New Roman" w:eastAsia="Times New Roman" w:hAnsi="Times New Roman" w:cs="Times New Roman"/>
          <w:b/>
          <w:bCs/>
          <w:color w:val="0000CC"/>
          <w:sz w:val="28"/>
          <w:szCs w:val="48"/>
        </w:rPr>
        <w:t>Veroučitelji „na poverenje”</w:t>
      </w:r>
    </w:p>
    <w:p w:rsidR="009E2CA0" w:rsidRDefault="009E2CA0" w:rsidP="009E2CA0">
      <w:pPr>
        <w:spacing w:after="0" w:line="240" w:lineRule="auto"/>
        <w:jc w:val="both"/>
        <w:rPr>
          <w:rFonts w:ascii="Times New Roman" w:eastAsia="Times New Roman" w:hAnsi="Times New Roman" w:cs="Times New Roman"/>
          <w:bCs/>
          <w:i/>
          <w:iCs/>
          <w:color w:val="000000"/>
          <w:sz w:val="24"/>
          <w:szCs w:val="48"/>
        </w:rPr>
      </w:pPr>
    </w:p>
    <w:p w:rsidR="009E2CA0" w:rsidRPr="009E2CA0" w:rsidRDefault="009E2CA0" w:rsidP="009E2CA0">
      <w:pPr>
        <w:spacing w:after="0" w:line="240" w:lineRule="auto"/>
        <w:ind w:firstLine="720"/>
        <w:jc w:val="both"/>
        <w:rPr>
          <w:rFonts w:ascii="Times New Roman" w:eastAsia="Times New Roman" w:hAnsi="Times New Roman" w:cs="Times New Roman"/>
          <w:bCs/>
          <w:iCs/>
          <w:color w:val="000000"/>
          <w:sz w:val="24"/>
          <w:szCs w:val="48"/>
        </w:rPr>
      </w:pPr>
      <w:r w:rsidRPr="009E2CA0">
        <w:rPr>
          <w:rFonts w:ascii="Times New Roman" w:eastAsia="Times New Roman" w:hAnsi="Times New Roman" w:cs="Times New Roman"/>
          <w:bCs/>
          <w:iCs/>
          <w:color w:val="000000"/>
          <w:sz w:val="24"/>
          <w:szCs w:val="48"/>
        </w:rPr>
        <w:t>Ono što ostaje kao realni problem, a što kaže i Verbić, jeste da se u ovom trenutku ne zna kako i koliko su veroučitelji kvalifikovani, „već možemo samo da verujemo da su osposobljeni za taj posao”. Veroučitelje, inače, ne bira Ministarstvo prosvete, ali ih plaća. Na naše pitanje kome nezadovoljni roditelj može da se požali na rad onih koji u školama predaju veronauku, u Ministarstvu prosvete su nam odgovorili da je nadležna školska uprava, odnosno prosvetni savetnik.</w:t>
      </w:r>
    </w:p>
    <w:p w:rsidR="00D61FF8" w:rsidRDefault="00D61FF8" w:rsidP="00C9462C">
      <w:pPr>
        <w:spacing w:after="0" w:line="240" w:lineRule="auto"/>
        <w:jc w:val="both"/>
        <w:rPr>
          <w:rFonts w:ascii="Times New Roman" w:eastAsia="Times New Roman" w:hAnsi="Times New Roman" w:cs="Times New Roman"/>
          <w:bCs/>
          <w:color w:val="000000"/>
          <w:sz w:val="24"/>
          <w:szCs w:val="48"/>
        </w:rPr>
      </w:pPr>
    </w:p>
    <w:p w:rsidR="00D61FF8" w:rsidRPr="00A36CC7" w:rsidRDefault="00A36CC7" w:rsidP="00A36CC7">
      <w:pPr>
        <w:spacing w:after="0" w:line="240" w:lineRule="auto"/>
        <w:jc w:val="center"/>
        <w:rPr>
          <w:rFonts w:ascii="Times New Roman" w:eastAsia="Times New Roman" w:hAnsi="Times New Roman" w:cs="Times New Roman"/>
          <w:b/>
          <w:bCs/>
          <w:color w:val="0000CC"/>
          <w:sz w:val="28"/>
          <w:szCs w:val="48"/>
        </w:rPr>
      </w:pPr>
      <w:r>
        <w:rPr>
          <w:rFonts w:ascii="Times New Roman" w:eastAsia="Times New Roman" w:hAnsi="Times New Roman" w:cs="Times New Roman"/>
          <w:b/>
          <w:bCs/>
          <w:color w:val="0000CC"/>
          <w:sz w:val="28"/>
          <w:szCs w:val="48"/>
        </w:rPr>
        <w:t>OŠ „J. J.</w:t>
      </w:r>
      <w:r w:rsidRPr="00A36CC7">
        <w:rPr>
          <w:rFonts w:ascii="Times New Roman" w:eastAsia="Times New Roman" w:hAnsi="Times New Roman" w:cs="Times New Roman"/>
          <w:b/>
          <w:bCs/>
          <w:color w:val="0000CC"/>
          <w:sz w:val="28"/>
          <w:szCs w:val="48"/>
        </w:rPr>
        <w:t xml:space="preserve"> Zmaj” u Novom Kneževcu</w:t>
      </w:r>
      <w:r>
        <w:rPr>
          <w:rFonts w:ascii="Times New Roman" w:eastAsia="Times New Roman" w:hAnsi="Times New Roman" w:cs="Times New Roman"/>
          <w:b/>
          <w:bCs/>
          <w:color w:val="0000CC"/>
          <w:sz w:val="28"/>
          <w:szCs w:val="48"/>
        </w:rPr>
        <w:t>:</w:t>
      </w:r>
      <w:r w:rsidRPr="00A36CC7">
        <w:rPr>
          <w:rFonts w:ascii="Times New Roman" w:eastAsia="Times New Roman" w:hAnsi="Times New Roman" w:cs="Times New Roman"/>
          <w:b/>
          <w:bCs/>
          <w:color w:val="0000CC"/>
          <w:sz w:val="28"/>
          <w:szCs w:val="48"/>
        </w:rPr>
        <w:t xml:space="preserve"> </w:t>
      </w:r>
      <w:r w:rsidR="00D61FF8" w:rsidRPr="00A36CC7">
        <w:rPr>
          <w:rFonts w:ascii="Times New Roman" w:eastAsia="Times New Roman" w:hAnsi="Times New Roman" w:cs="Times New Roman"/>
          <w:b/>
          <w:bCs/>
          <w:color w:val="0000CC"/>
          <w:sz w:val="28"/>
          <w:szCs w:val="48"/>
        </w:rPr>
        <w:t>Udobnije u novim klupama</w:t>
      </w:r>
    </w:p>
    <w:p w:rsidR="00D61FF8" w:rsidRPr="00D61FF8" w:rsidRDefault="00D61FF8" w:rsidP="0025600F">
      <w:pPr>
        <w:spacing w:after="0" w:line="240" w:lineRule="auto"/>
        <w:jc w:val="both"/>
        <w:rPr>
          <w:rFonts w:ascii="Times New Roman" w:eastAsia="Times New Roman" w:hAnsi="Times New Roman" w:cs="Times New Roman"/>
          <w:bCs/>
          <w:color w:val="000000"/>
          <w:sz w:val="24"/>
          <w:szCs w:val="48"/>
        </w:rPr>
      </w:pPr>
    </w:p>
    <w:p w:rsidR="00D61FF8" w:rsidRPr="009E2CA0" w:rsidRDefault="00D61FF8" w:rsidP="009E2CA0">
      <w:pPr>
        <w:spacing w:after="0" w:line="240" w:lineRule="auto"/>
        <w:ind w:firstLine="720"/>
        <w:jc w:val="both"/>
        <w:rPr>
          <w:rFonts w:ascii="Times New Roman" w:eastAsia="Times New Roman" w:hAnsi="Times New Roman" w:cs="Times New Roman"/>
          <w:bCs/>
          <w:color w:val="000000"/>
          <w:sz w:val="24"/>
          <w:szCs w:val="48"/>
        </w:rPr>
      </w:pPr>
      <w:r w:rsidRPr="00D61FF8">
        <w:rPr>
          <w:rFonts w:ascii="Times New Roman" w:eastAsia="Times New Roman" w:hAnsi="Times New Roman" w:cs="Times New Roman"/>
          <w:bCs/>
          <w:color w:val="000000"/>
          <w:sz w:val="24"/>
          <w:szCs w:val="48"/>
        </w:rPr>
        <w:t>Novim nameštajem opremljen</w:t>
      </w:r>
      <w:r w:rsidR="009E2CA0">
        <w:rPr>
          <w:rFonts w:ascii="Times New Roman" w:eastAsia="Times New Roman" w:hAnsi="Times New Roman" w:cs="Times New Roman"/>
          <w:bCs/>
          <w:color w:val="000000"/>
          <w:sz w:val="24"/>
          <w:szCs w:val="48"/>
        </w:rPr>
        <w:t>e su četiri učionice i muzički k</w:t>
      </w:r>
      <w:r w:rsidRPr="00D61FF8">
        <w:rPr>
          <w:rFonts w:ascii="Times New Roman" w:eastAsia="Times New Roman" w:hAnsi="Times New Roman" w:cs="Times New Roman"/>
          <w:bCs/>
          <w:color w:val="000000"/>
          <w:sz w:val="24"/>
          <w:szCs w:val="48"/>
        </w:rPr>
        <w:t>abinet OŠ „Jovan Jovanović Zmaj” u Novom Kneževcu, zahvaljujući sredstvima od 450.000 dinara po konkursu Pokrajinskog</w:t>
      </w:r>
      <w:r w:rsidR="009E2CA0">
        <w:rPr>
          <w:rFonts w:ascii="Times New Roman" w:eastAsia="Times New Roman" w:hAnsi="Times New Roman" w:cs="Times New Roman"/>
          <w:bCs/>
          <w:color w:val="000000"/>
          <w:sz w:val="24"/>
          <w:szCs w:val="48"/>
        </w:rPr>
        <w:t xml:space="preserve"> </w:t>
      </w:r>
      <w:r w:rsidRPr="009E2CA0">
        <w:rPr>
          <w:rFonts w:ascii="Times New Roman" w:eastAsia="Times New Roman" w:hAnsi="Times New Roman" w:cs="Times New Roman"/>
          <w:bCs/>
          <w:color w:val="000000"/>
          <w:sz w:val="24"/>
          <w:szCs w:val="48"/>
        </w:rPr>
        <w:t xml:space="preserve">sekretarijata za obrazovanje. Kupljeno je 60 klupa i 120 stolica, a stare školske </w:t>
      </w:r>
      <w:r w:rsidRPr="009E2CA0">
        <w:rPr>
          <w:rFonts w:ascii="Times New Roman" w:eastAsia="Times New Roman" w:hAnsi="Times New Roman" w:cs="Times New Roman"/>
          <w:bCs/>
          <w:color w:val="000000"/>
          <w:sz w:val="24"/>
          <w:szCs w:val="48"/>
        </w:rPr>
        <w:lastRenderedPageBreak/>
        <w:t>table zamenjene su u osam učionica. Nove klupe i stolice ulepšale su učionice, pa je đacima mnogo udobnije.</w:t>
      </w:r>
    </w:p>
    <w:p w:rsidR="00D61FF8" w:rsidRDefault="00D61FF8" w:rsidP="0025600F">
      <w:pPr>
        <w:spacing w:after="0" w:line="240" w:lineRule="auto"/>
        <w:jc w:val="both"/>
        <w:rPr>
          <w:rFonts w:ascii="Times New Roman" w:eastAsia="Times New Roman" w:hAnsi="Times New Roman" w:cs="Times New Roman"/>
          <w:bCs/>
          <w:color w:val="000000"/>
          <w:sz w:val="24"/>
          <w:szCs w:val="48"/>
        </w:rPr>
      </w:pPr>
    </w:p>
    <w:p w:rsidR="00D61FF8" w:rsidRPr="00A36CC7" w:rsidRDefault="00D61FF8" w:rsidP="00D61FF8">
      <w:pPr>
        <w:spacing w:after="0" w:line="240" w:lineRule="auto"/>
        <w:jc w:val="center"/>
        <w:rPr>
          <w:rFonts w:ascii="Times New Roman" w:eastAsia="Times New Roman" w:hAnsi="Times New Roman" w:cs="Times New Roman"/>
          <w:b/>
          <w:bCs/>
          <w:color w:val="0000CC"/>
          <w:sz w:val="28"/>
          <w:szCs w:val="48"/>
          <w:lang w:val="en-US"/>
        </w:rPr>
      </w:pPr>
      <w:r w:rsidRPr="00A36CC7">
        <w:rPr>
          <w:rFonts w:ascii="Times New Roman" w:eastAsia="Times New Roman" w:hAnsi="Times New Roman" w:cs="Times New Roman"/>
          <w:b/>
          <w:bCs/>
          <w:color w:val="0000CC"/>
          <w:sz w:val="28"/>
          <w:szCs w:val="48"/>
          <w:lang w:val="en-US"/>
        </w:rPr>
        <w:t>Kikindska tehnička škola bez imena</w:t>
      </w:r>
    </w:p>
    <w:p w:rsidR="00D61FF8" w:rsidRDefault="00D61FF8" w:rsidP="00D61FF8">
      <w:pPr>
        <w:spacing w:after="0" w:line="240" w:lineRule="auto"/>
        <w:jc w:val="both"/>
        <w:rPr>
          <w:rFonts w:ascii="Times New Roman" w:eastAsia="Times New Roman" w:hAnsi="Times New Roman" w:cs="Times New Roman"/>
          <w:bCs/>
          <w:color w:val="000000"/>
          <w:sz w:val="24"/>
          <w:szCs w:val="48"/>
          <w:lang w:val="en-US"/>
        </w:rPr>
      </w:pPr>
    </w:p>
    <w:p w:rsidR="00D61FF8" w:rsidRPr="00D61FF8" w:rsidRDefault="00D61FF8" w:rsidP="00D61FF8">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val="en-US"/>
        </w:rPr>
        <w:t>Kikindska srednja škola "Mihajlo Pupin" više od 20 godina nema puno ime. Ova pomalo neobična stvar, da učenici ne znaju ni naziv škole u koju idu, datira od vremena kada je ta kikindska škola promenila naziv u srednja tehnička škola.</w:t>
      </w:r>
      <w:r>
        <w:rPr>
          <w:rFonts w:ascii="Times New Roman" w:eastAsia="Times New Roman" w:hAnsi="Times New Roman" w:cs="Times New Roman"/>
          <w:bCs/>
          <w:color w:val="000000"/>
          <w:sz w:val="24"/>
          <w:szCs w:val="48"/>
          <w:lang w:val="en-US"/>
        </w:rPr>
        <w:tab/>
      </w:r>
      <w:r w:rsidRPr="00D61FF8">
        <w:t xml:space="preserve"> </w:t>
      </w:r>
      <w:hyperlink r:id="rId13" w:history="1">
        <w:r w:rsidRPr="00502B99">
          <w:rPr>
            <w:rStyle w:val="Hyperlink"/>
            <w:rFonts w:ascii="Times New Roman" w:eastAsia="Times New Roman" w:hAnsi="Times New Roman" w:cs="Times New Roman"/>
            <w:bCs/>
            <w:sz w:val="24"/>
            <w:szCs w:val="48"/>
            <w:lang w:val="en-US"/>
          </w:rPr>
          <w:t>https://www.youtube.com/watch?v=AmAu2pBqdf0</w:t>
        </w:r>
      </w:hyperlink>
      <w:r>
        <w:rPr>
          <w:rFonts w:ascii="Times New Roman" w:eastAsia="Times New Roman" w:hAnsi="Times New Roman" w:cs="Times New Roman"/>
          <w:bCs/>
          <w:color w:val="000000"/>
          <w:sz w:val="24"/>
          <w:szCs w:val="48"/>
          <w:lang w:val="en-US"/>
        </w:rPr>
        <w:t xml:space="preserve"> </w:t>
      </w:r>
    </w:p>
    <w:p w:rsidR="00D61FF8" w:rsidRDefault="00D61FF8" w:rsidP="0025600F">
      <w:pPr>
        <w:spacing w:after="0" w:line="240" w:lineRule="auto"/>
        <w:jc w:val="both"/>
        <w:rPr>
          <w:rFonts w:ascii="Times New Roman" w:eastAsia="Times New Roman" w:hAnsi="Times New Roman" w:cs="Times New Roman"/>
          <w:bCs/>
          <w:color w:val="000000"/>
          <w:sz w:val="24"/>
          <w:szCs w:val="48"/>
        </w:rPr>
      </w:pPr>
    </w:p>
    <w:p w:rsidR="00D61FF8" w:rsidRPr="00A36CC7" w:rsidRDefault="00D61FF8" w:rsidP="00D61FF8">
      <w:pPr>
        <w:spacing w:after="0" w:line="240" w:lineRule="auto"/>
        <w:jc w:val="center"/>
        <w:rPr>
          <w:rFonts w:ascii="Times New Roman" w:eastAsia="Times New Roman" w:hAnsi="Times New Roman" w:cs="Times New Roman"/>
          <w:b/>
          <w:bCs/>
          <w:color w:val="0000CC"/>
          <w:sz w:val="28"/>
          <w:szCs w:val="48"/>
          <w:lang w:val="en-US"/>
        </w:rPr>
      </w:pPr>
      <w:r w:rsidRPr="00A36CC7">
        <w:rPr>
          <w:rFonts w:ascii="Times New Roman" w:eastAsia="Times New Roman" w:hAnsi="Times New Roman" w:cs="Times New Roman"/>
          <w:b/>
          <w:bCs/>
          <w:color w:val="0000CC"/>
          <w:sz w:val="28"/>
          <w:szCs w:val="48"/>
          <w:lang w:val="en-US"/>
        </w:rPr>
        <w:t>Poklon "Mitros Flajšvarena" mitrovačkoj školi</w:t>
      </w:r>
    </w:p>
    <w:p w:rsidR="00D61FF8" w:rsidRDefault="00D61FF8" w:rsidP="00D61FF8">
      <w:pPr>
        <w:spacing w:after="0" w:line="240" w:lineRule="auto"/>
        <w:jc w:val="both"/>
        <w:rPr>
          <w:rFonts w:ascii="Times New Roman" w:eastAsia="Times New Roman" w:hAnsi="Times New Roman" w:cs="Times New Roman"/>
          <w:bCs/>
          <w:color w:val="000000"/>
          <w:sz w:val="24"/>
          <w:szCs w:val="48"/>
          <w:lang w:val="en-US"/>
        </w:rPr>
      </w:pPr>
    </w:p>
    <w:p w:rsidR="00196F61" w:rsidRDefault="00196F61" w:rsidP="00196F61">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eastAsia="sr-Latn-RS"/>
        </w:rPr>
        <w:drawing>
          <wp:anchor distT="0" distB="0" distL="114300" distR="114300" simplePos="0" relativeHeight="251662336" behindDoc="0" locked="0" layoutInCell="1" allowOverlap="1" wp14:anchorId="497F0282" wp14:editId="288FFF08">
            <wp:simplePos x="0" y="0"/>
            <wp:positionH relativeFrom="column">
              <wp:posOffset>3399790</wp:posOffset>
            </wp:positionH>
            <wp:positionV relativeFrom="paragraph">
              <wp:posOffset>197485</wp:posOffset>
            </wp:positionV>
            <wp:extent cx="2466975" cy="1381125"/>
            <wp:effectExtent l="0" t="0" r="9525" b="9525"/>
            <wp:wrapSquare wrapText="bothSides"/>
            <wp:docPr id="23" name="Picture 23" descr="http://www.rtv.rs/sr_lat/vojvodina/sremska-mitrovica/slike/2016/02/01/mitros-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tv.rs/sr_lat/vojvodina/sremska-mitrovica/slike/2016/02/01/mitros-jpg_660x330.jpg"/>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2466975" cy="1381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61FF8" w:rsidRPr="00D61FF8">
        <w:rPr>
          <w:rFonts w:ascii="Times New Roman" w:eastAsia="Times New Roman" w:hAnsi="Times New Roman" w:cs="Times New Roman"/>
          <w:bCs/>
          <w:color w:val="000000"/>
          <w:sz w:val="24"/>
          <w:szCs w:val="48"/>
          <w:lang w:val="en-US"/>
        </w:rPr>
        <w:t>Predstavnici Kompanija "Mitros Flajšvaren" poklonili su sremskomitrovačkoj Prehrambeno-šumarskoj i hemijskoj školi kompletnu opremu koju su zatekli u bivšoj industrijskoj klanici i fabrici konzervi "Mitros".</w:t>
      </w:r>
      <w:r>
        <w:rPr>
          <w:rFonts w:ascii="Times New Roman" w:eastAsia="Times New Roman" w:hAnsi="Times New Roman" w:cs="Times New Roman"/>
          <w:bCs/>
          <w:color w:val="000000"/>
          <w:sz w:val="24"/>
          <w:szCs w:val="48"/>
          <w:lang w:val="en-US"/>
        </w:rPr>
        <w:t xml:space="preserve"> </w:t>
      </w:r>
      <w:r w:rsidR="00D61FF8" w:rsidRPr="00D61FF8">
        <w:rPr>
          <w:rFonts w:ascii="Times New Roman" w:eastAsia="Times New Roman" w:hAnsi="Times New Roman" w:cs="Times New Roman"/>
          <w:bCs/>
          <w:color w:val="000000"/>
          <w:sz w:val="24"/>
          <w:szCs w:val="48"/>
          <w:lang w:val="en-US"/>
        </w:rPr>
        <w:t>Kako je objasnila Bojana Maksić, rukovodilac kontrole kvaliteta u "Mitros Flajšvarenu", reč je ispravnoj opremi, priboru i posudama zatečenim u bivšoj laboratoriji "Mitrosa". Ta oprema ne ispunjava vrhunske zahteve standarda koje će imati "Mitros Flajšvaren", ali će učenici moći da je koriste za hemijske i mikrobiološke vežbe u školi.</w:t>
      </w:r>
    </w:p>
    <w:p w:rsidR="00196F61" w:rsidRDefault="00D61FF8" w:rsidP="00196F61">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val="en-US"/>
        </w:rPr>
        <w:t>Direktor Prehrambeno hemijske i šumarske škole Nebojša Ognjenović i direktor "Mitros Flajšvarena" Ramo Adrović su istakli da je ovo samo početak saradnje pošto će se od naredne školske godine u toj školi, za potrebe ove kompanije učenici školovati na smerovima za mesare i prehrambene tehničare.</w:t>
      </w:r>
    </w:p>
    <w:p w:rsidR="00D61FF8" w:rsidRPr="00D61FF8" w:rsidRDefault="00D61FF8" w:rsidP="00196F61">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val="en-US"/>
        </w:rPr>
        <w:t>Po rečima gradonačelnika Sremske Mitrovice Branislava Nedimovića, koncept dualnog obrazovanja već sada funkcioniše između Tehničke škole i Brodogradilitša "Vahali", a uskoro će ovaj koncept funkcionisati i kroz povezivanje "Mitros Flajšvarena" i Prehrambeno-šumarske i hemijske škole pa će učenici ove škole tokom školovanja imati obezbeđenu praksu u "Mitros Flajšvarenu, a najbolji od njih i siguran posao nakon završetka srednje škole.</w:t>
      </w:r>
    </w:p>
    <w:p w:rsidR="00171D59" w:rsidRDefault="00171D59" w:rsidP="00FD2CEC">
      <w:pPr>
        <w:spacing w:after="0" w:line="240" w:lineRule="auto"/>
        <w:jc w:val="both"/>
        <w:rPr>
          <w:rFonts w:ascii="Times New Roman" w:eastAsia="Times New Roman" w:hAnsi="Times New Roman" w:cs="Times New Roman"/>
          <w:bCs/>
          <w:color w:val="000000"/>
          <w:sz w:val="24"/>
          <w:szCs w:val="48"/>
        </w:rPr>
      </w:pPr>
    </w:p>
    <w:p w:rsidR="00171D59" w:rsidRPr="00A36CC7" w:rsidRDefault="00171D59" w:rsidP="00171D59">
      <w:pPr>
        <w:spacing w:after="0" w:line="240" w:lineRule="auto"/>
        <w:jc w:val="center"/>
        <w:rPr>
          <w:rFonts w:ascii="Times New Roman" w:eastAsia="Times New Roman" w:hAnsi="Times New Roman" w:cs="Times New Roman"/>
          <w:bCs/>
          <w:color w:val="0000CC"/>
          <w:sz w:val="28"/>
          <w:szCs w:val="48"/>
        </w:rPr>
      </w:pPr>
      <w:r w:rsidRPr="00A36CC7">
        <w:rPr>
          <w:rFonts w:ascii="Times New Roman" w:eastAsia="Times New Roman" w:hAnsi="Times New Roman" w:cs="Times New Roman"/>
          <w:b/>
          <w:bCs/>
          <w:color w:val="0000CC"/>
          <w:sz w:val="28"/>
          <w:szCs w:val="48"/>
        </w:rPr>
        <w:t>Za znanje 28 miliona evra</w:t>
      </w:r>
    </w:p>
    <w:p w:rsidR="00171D59" w:rsidRDefault="00171D59" w:rsidP="00171D59">
      <w:pPr>
        <w:spacing w:after="0" w:line="240" w:lineRule="auto"/>
        <w:ind w:firstLine="720"/>
        <w:jc w:val="both"/>
        <w:rPr>
          <w:rFonts w:ascii="Times New Roman" w:eastAsia="Times New Roman" w:hAnsi="Times New Roman" w:cs="Times New Roman"/>
          <w:bCs/>
          <w:color w:val="000000"/>
          <w:sz w:val="24"/>
          <w:szCs w:val="48"/>
        </w:rPr>
      </w:pPr>
    </w:p>
    <w:p w:rsidR="00171D59" w:rsidRDefault="002E2ABE" w:rsidP="00171D59">
      <w:pPr>
        <w:spacing w:after="0" w:line="240" w:lineRule="auto"/>
        <w:ind w:firstLine="720"/>
        <w:jc w:val="both"/>
        <w:rPr>
          <w:rFonts w:ascii="Times New Roman" w:eastAsia="Times New Roman" w:hAnsi="Times New Roman" w:cs="Times New Roman"/>
          <w:bCs/>
          <w:color w:val="000000"/>
          <w:sz w:val="24"/>
          <w:szCs w:val="48"/>
        </w:rPr>
      </w:pPr>
      <w:r w:rsidRPr="002E2ABE">
        <w:rPr>
          <w:rFonts w:ascii="Times New Roman" w:eastAsia="Times New Roman" w:hAnsi="Times New Roman" w:cs="Times New Roman"/>
          <w:bCs/>
          <w:color w:val="000000"/>
          <w:sz w:val="24"/>
          <w:szCs w:val="48"/>
        </w:rPr>
        <w:t>Prema rečima rukovodioca projekta ANTARES dr Vesne Crnojević Bengin, Evropa je odlučila da na svojoj teritoriji osnuje sedam centara tog formata. - Ovo će verovatno biti jedini iz domena poljoprivrede. Projekat finsiara sa 50 odsto Evrpska unija, a sa 50 odsto Vlada republike Srbije, odnosno Ministarstvo prosvete, nauke i tehnološkog razvoja – objasnila je dr Crnojević, podsećajući i na to da je “BioSens” u proteklih pet godina u Srbiju uneo više od 10 miliona evra bespovratnih investicija kroz projekte Evropske komisije.</w:t>
      </w:r>
    </w:p>
    <w:p w:rsidR="002E2ABE" w:rsidRPr="002E2ABE" w:rsidRDefault="002E2ABE" w:rsidP="00171D59">
      <w:pPr>
        <w:spacing w:after="0" w:line="240" w:lineRule="auto"/>
        <w:ind w:firstLine="720"/>
        <w:jc w:val="both"/>
        <w:rPr>
          <w:rFonts w:ascii="Times New Roman" w:eastAsia="Times New Roman" w:hAnsi="Times New Roman" w:cs="Times New Roman"/>
          <w:bCs/>
          <w:color w:val="000000"/>
          <w:sz w:val="24"/>
          <w:szCs w:val="48"/>
        </w:rPr>
      </w:pPr>
      <w:r w:rsidRPr="002E2ABE">
        <w:rPr>
          <w:rFonts w:ascii="Times New Roman" w:eastAsia="Times New Roman" w:hAnsi="Times New Roman" w:cs="Times New Roman"/>
          <w:bCs/>
          <w:color w:val="000000"/>
          <w:sz w:val="24"/>
          <w:szCs w:val="48"/>
        </w:rPr>
        <w:t>Ukoliko sve bude onako kako je planirano sa projektom ANTARES. Za naredne godine u planu je da se Novom Sadu izgradi zgrad Instituta “BioSens” u kojoj će se zapositi 300 istraživača – naučnika.</w:t>
      </w:r>
      <w:r w:rsidR="00171D59">
        <w:rPr>
          <w:rFonts w:ascii="Times New Roman" w:eastAsia="Times New Roman" w:hAnsi="Times New Roman" w:cs="Times New Roman"/>
          <w:bCs/>
          <w:color w:val="000000"/>
          <w:sz w:val="24"/>
          <w:szCs w:val="48"/>
        </w:rPr>
        <w:t xml:space="preserve"> </w:t>
      </w:r>
      <w:r w:rsidRPr="002E2ABE">
        <w:rPr>
          <w:rFonts w:ascii="Times New Roman" w:eastAsia="Times New Roman" w:hAnsi="Times New Roman" w:cs="Times New Roman"/>
          <w:bCs/>
          <w:color w:val="000000"/>
          <w:sz w:val="24"/>
          <w:szCs w:val="48"/>
        </w:rPr>
        <w:t>- To će biti i najveća strana investicija u pamet u Srbiji. Do sad se investiralo samo u jeftinu radnu snagu, a ovo će biti 28 miliona evra uloženih u znanje, kakao bi se ovde formirao Centar izvrsnosti na evropskom nivou - kaže dr Crnojević.</w:t>
      </w:r>
    </w:p>
    <w:p w:rsidR="002E2ABE" w:rsidRPr="002E2ABE" w:rsidRDefault="002E2ABE" w:rsidP="00DE1110">
      <w:pPr>
        <w:spacing w:after="0" w:line="240" w:lineRule="auto"/>
        <w:jc w:val="both"/>
        <w:rPr>
          <w:rFonts w:ascii="Times New Roman" w:eastAsia="Times New Roman" w:hAnsi="Times New Roman" w:cs="Times New Roman"/>
          <w:bCs/>
          <w:color w:val="000000"/>
          <w:sz w:val="24"/>
          <w:szCs w:val="48"/>
        </w:rPr>
      </w:pPr>
    </w:p>
    <w:p w:rsidR="00D61FF8" w:rsidRPr="00A36CC7" w:rsidRDefault="00D61FF8" w:rsidP="00D61FF8">
      <w:pPr>
        <w:spacing w:after="0" w:line="240" w:lineRule="auto"/>
        <w:jc w:val="center"/>
        <w:rPr>
          <w:rFonts w:ascii="Times New Roman" w:eastAsia="Times New Roman" w:hAnsi="Times New Roman" w:cs="Times New Roman"/>
          <w:b/>
          <w:bCs/>
          <w:color w:val="0000CC"/>
          <w:sz w:val="28"/>
          <w:szCs w:val="48"/>
          <w:lang w:val="en-US"/>
        </w:rPr>
      </w:pPr>
      <w:r w:rsidRPr="00A36CC7">
        <w:rPr>
          <w:rFonts w:ascii="Times New Roman" w:eastAsia="Times New Roman" w:hAnsi="Times New Roman" w:cs="Times New Roman"/>
          <w:b/>
          <w:bCs/>
          <w:color w:val="0000CC"/>
          <w:sz w:val="28"/>
          <w:szCs w:val="48"/>
          <w:lang w:val="en-US"/>
        </w:rPr>
        <w:t>S</w:t>
      </w:r>
      <w:r w:rsidR="00A36CC7">
        <w:rPr>
          <w:rFonts w:ascii="Times New Roman" w:eastAsia="Times New Roman" w:hAnsi="Times New Roman" w:cs="Times New Roman"/>
          <w:b/>
          <w:bCs/>
          <w:color w:val="0000CC"/>
          <w:sz w:val="28"/>
          <w:szCs w:val="48"/>
          <w:lang w:val="en-US"/>
        </w:rPr>
        <w:t>.</w:t>
      </w:r>
      <w:r w:rsidRPr="00A36CC7">
        <w:rPr>
          <w:rFonts w:ascii="Times New Roman" w:eastAsia="Times New Roman" w:hAnsi="Times New Roman" w:cs="Times New Roman"/>
          <w:b/>
          <w:bCs/>
          <w:color w:val="0000CC"/>
          <w:sz w:val="28"/>
          <w:szCs w:val="48"/>
          <w:lang w:val="en-US"/>
        </w:rPr>
        <w:t>M</w:t>
      </w:r>
      <w:r w:rsidR="00A36CC7">
        <w:rPr>
          <w:rFonts w:ascii="Times New Roman" w:eastAsia="Times New Roman" w:hAnsi="Times New Roman" w:cs="Times New Roman"/>
          <w:b/>
          <w:bCs/>
          <w:color w:val="0000CC"/>
          <w:sz w:val="28"/>
          <w:szCs w:val="48"/>
          <w:lang w:val="en-US"/>
        </w:rPr>
        <w:t>itrovica</w:t>
      </w:r>
      <w:r w:rsidRPr="00A36CC7">
        <w:rPr>
          <w:rFonts w:ascii="Times New Roman" w:eastAsia="Times New Roman" w:hAnsi="Times New Roman" w:cs="Times New Roman"/>
          <w:b/>
          <w:bCs/>
          <w:color w:val="0000CC"/>
          <w:sz w:val="28"/>
          <w:szCs w:val="48"/>
          <w:lang w:val="en-US"/>
        </w:rPr>
        <w:t>: Besplatno učlanjenje u biblioteku</w:t>
      </w:r>
    </w:p>
    <w:p w:rsidR="00171D59" w:rsidRDefault="00171D59" w:rsidP="00D61FF8">
      <w:pPr>
        <w:spacing w:after="0" w:line="240" w:lineRule="auto"/>
        <w:jc w:val="both"/>
        <w:rPr>
          <w:rFonts w:ascii="Times New Roman" w:eastAsia="Times New Roman" w:hAnsi="Times New Roman" w:cs="Times New Roman"/>
          <w:b/>
          <w:bCs/>
          <w:color w:val="000000"/>
          <w:sz w:val="24"/>
          <w:szCs w:val="48"/>
          <w:lang w:val="en-US"/>
        </w:rPr>
      </w:pPr>
    </w:p>
    <w:p w:rsidR="00171D59" w:rsidRDefault="00D61FF8" w:rsidP="00171D59">
      <w:pPr>
        <w:spacing w:after="0" w:line="240" w:lineRule="auto"/>
        <w:ind w:firstLine="720"/>
        <w:jc w:val="both"/>
        <w:rPr>
          <w:rFonts w:ascii="Times New Roman" w:eastAsia="Times New Roman" w:hAnsi="Times New Roman" w:cs="Times New Roman"/>
          <w:bCs/>
          <w:color w:val="000000"/>
          <w:sz w:val="24"/>
          <w:szCs w:val="48"/>
          <w:lang w:val="en-US"/>
        </w:rPr>
      </w:pPr>
      <w:r w:rsidRPr="00171D59">
        <w:rPr>
          <w:rFonts w:ascii="Times New Roman" w:eastAsia="Times New Roman" w:hAnsi="Times New Roman" w:cs="Times New Roman"/>
          <w:bCs/>
          <w:color w:val="000000"/>
          <w:sz w:val="24"/>
          <w:szCs w:val="48"/>
          <w:lang w:val="en-US"/>
        </w:rPr>
        <w:t>Biblioteka "Gligorije Vozarović" u Sremskoj Mitrovici, povodom obeležavanja 150 godina od osnivanja Srpske građanske čitaonice i Dana biblioteke, danas organizuje besplatan upis.</w:t>
      </w:r>
      <w:r w:rsidR="00171D59">
        <w:rPr>
          <w:rFonts w:ascii="Times New Roman" w:eastAsia="Times New Roman" w:hAnsi="Times New Roman" w:cs="Times New Roman"/>
          <w:bCs/>
          <w:color w:val="000000"/>
          <w:sz w:val="24"/>
          <w:szCs w:val="48"/>
          <w:lang w:val="en-US"/>
        </w:rPr>
        <w:t xml:space="preserve"> </w:t>
      </w:r>
      <w:r w:rsidRPr="00D61FF8">
        <w:rPr>
          <w:rFonts w:ascii="Times New Roman" w:eastAsia="Times New Roman" w:hAnsi="Times New Roman" w:cs="Times New Roman"/>
          <w:bCs/>
          <w:color w:val="000000"/>
          <w:sz w:val="24"/>
          <w:szCs w:val="48"/>
          <w:lang w:val="en-US"/>
        </w:rPr>
        <w:t>Besplatnu godišnju članarinu mogu da ostvare i novi i stari članovi u svim odeljenjima i ograncima biblioteke.</w:t>
      </w:r>
      <w:r w:rsidR="00171D59">
        <w:rPr>
          <w:rFonts w:ascii="Times New Roman" w:eastAsia="Times New Roman" w:hAnsi="Times New Roman" w:cs="Times New Roman"/>
          <w:bCs/>
          <w:color w:val="000000"/>
          <w:sz w:val="24"/>
          <w:szCs w:val="48"/>
          <w:lang w:val="en-US"/>
        </w:rPr>
        <w:t xml:space="preserve"> </w:t>
      </w:r>
      <w:r w:rsidR="00171D59" w:rsidRPr="00171D59">
        <w:rPr>
          <w:rFonts w:ascii="Times New Roman" w:eastAsia="Times New Roman" w:hAnsi="Times New Roman" w:cs="Times New Roman"/>
          <w:bCs/>
          <w:sz w:val="24"/>
          <w:szCs w:val="48"/>
          <w:lang w:val="en-US"/>
        </w:rPr>
        <w:t>Biblioteka</w:t>
      </w:r>
      <w:r w:rsidRPr="00D61FF8">
        <w:rPr>
          <w:rFonts w:ascii="Times New Roman" w:eastAsia="Times New Roman" w:hAnsi="Times New Roman" w:cs="Times New Roman"/>
          <w:bCs/>
          <w:color w:val="000000"/>
          <w:sz w:val="24"/>
          <w:szCs w:val="48"/>
          <w:lang w:val="en-US"/>
        </w:rPr>
        <w:t> „Gligorije Vozarović" je jedna od najstarijih biblioteka u Sremu. Njeni temelji vezuju se za 1886. godinu, kada je u Sremskoj Mitrovici osnovana Srpska građanska čitaonica, prva biblioteka u gradu.</w:t>
      </w:r>
      <w:r w:rsidR="00171D59">
        <w:rPr>
          <w:rFonts w:ascii="Times New Roman" w:eastAsia="Times New Roman" w:hAnsi="Times New Roman" w:cs="Times New Roman"/>
          <w:bCs/>
          <w:color w:val="000000"/>
          <w:sz w:val="24"/>
          <w:szCs w:val="48"/>
          <w:lang w:val="en-US"/>
        </w:rPr>
        <w:t xml:space="preserve"> </w:t>
      </w:r>
      <w:r w:rsidRPr="00D61FF8">
        <w:rPr>
          <w:rFonts w:ascii="Times New Roman" w:eastAsia="Times New Roman" w:hAnsi="Times New Roman" w:cs="Times New Roman"/>
          <w:bCs/>
          <w:color w:val="000000"/>
          <w:sz w:val="24"/>
          <w:szCs w:val="48"/>
          <w:lang w:val="en-US"/>
        </w:rPr>
        <w:t xml:space="preserve">Posle Drugog svetskog rata, 1946. godine, dolazi do objedinjavanja knjižnih fondova u gradu i stvaranja Narodne knjižnice i čitaonice „Prosveta", koja je imala 2.115 knjiga i bila smeštena u dve prostorije privatne zgrade. Godine koje su sledile označile su sadržajne puteve razvoja nove </w:t>
      </w:r>
      <w:r w:rsidR="00171D59">
        <w:rPr>
          <w:rFonts w:ascii="Times New Roman" w:eastAsia="Times New Roman" w:hAnsi="Times New Roman" w:cs="Times New Roman"/>
          <w:bCs/>
          <w:color w:val="000000"/>
          <w:sz w:val="24"/>
          <w:szCs w:val="48"/>
          <w:lang w:val="en-US"/>
        </w:rPr>
        <w:t>biblioteke na starim temeljima.</w:t>
      </w:r>
    </w:p>
    <w:p w:rsidR="00D61FF8" w:rsidRPr="00D61FF8" w:rsidRDefault="00D61FF8" w:rsidP="00171D59">
      <w:pPr>
        <w:spacing w:after="0" w:line="240" w:lineRule="auto"/>
        <w:ind w:firstLine="720"/>
        <w:jc w:val="both"/>
        <w:rPr>
          <w:rFonts w:ascii="Times New Roman" w:eastAsia="Times New Roman" w:hAnsi="Times New Roman" w:cs="Times New Roman"/>
          <w:bCs/>
          <w:color w:val="000000"/>
          <w:sz w:val="24"/>
          <w:szCs w:val="48"/>
          <w:lang w:val="en-US"/>
        </w:rPr>
      </w:pPr>
      <w:r w:rsidRPr="00D61FF8">
        <w:rPr>
          <w:rFonts w:ascii="Times New Roman" w:eastAsia="Times New Roman" w:hAnsi="Times New Roman" w:cs="Times New Roman"/>
          <w:bCs/>
          <w:color w:val="000000"/>
          <w:sz w:val="24"/>
          <w:szCs w:val="48"/>
          <w:lang w:val="en-US"/>
        </w:rPr>
        <w:t>Godine 1969. biblioteka ulazi u nove prostorije u centru grada i dobija naziv „Gligorije Vozarević", po iskrenom ljubitelju knjiga, koričaru, knjigovescu i izdavaču XIX veka Gligoriju Vozaroviću, rođenom u Ležimiru, selu kraj Sremske Mitrovice.</w:t>
      </w:r>
      <w:r w:rsidR="00171D59">
        <w:rPr>
          <w:rFonts w:ascii="Times New Roman" w:eastAsia="Times New Roman" w:hAnsi="Times New Roman" w:cs="Times New Roman"/>
          <w:bCs/>
          <w:color w:val="000000"/>
          <w:sz w:val="24"/>
          <w:szCs w:val="48"/>
          <w:lang w:val="en-US"/>
        </w:rPr>
        <w:t xml:space="preserve"> </w:t>
      </w:r>
      <w:r w:rsidRPr="00D61FF8">
        <w:rPr>
          <w:rFonts w:ascii="Times New Roman" w:eastAsia="Times New Roman" w:hAnsi="Times New Roman" w:cs="Times New Roman"/>
          <w:bCs/>
          <w:color w:val="000000"/>
          <w:sz w:val="24"/>
          <w:szCs w:val="48"/>
          <w:lang w:val="en-US"/>
        </w:rPr>
        <w:t>Danas Biblioteka po svojoj razvijenosti i funkciji predstavlja jednu od regionalnih biblioteka u bibliotečko-informacionom sistemu Republike Srbije. Prema rešenju Ministarstva za kulturu Biblioteka obavlja matičnu funkciju za biblioteke Srema.</w:t>
      </w:r>
      <w:r w:rsidR="00171D59">
        <w:rPr>
          <w:rFonts w:ascii="Times New Roman" w:eastAsia="Times New Roman" w:hAnsi="Times New Roman" w:cs="Times New Roman"/>
          <w:bCs/>
          <w:color w:val="000000"/>
          <w:sz w:val="24"/>
          <w:szCs w:val="48"/>
          <w:lang w:val="en-US"/>
        </w:rPr>
        <w:t xml:space="preserve"> </w:t>
      </w:r>
      <w:r w:rsidRPr="00D61FF8">
        <w:rPr>
          <w:rFonts w:ascii="Times New Roman" w:eastAsia="Times New Roman" w:hAnsi="Times New Roman" w:cs="Times New Roman"/>
          <w:bCs/>
          <w:color w:val="000000"/>
          <w:sz w:val="24"/>
          <w:szCs w:val="48"/>
          <w:lang w:val="en-US"/>
        </w:rPr>
        <w:t>Knjižni fond broji preko 120.000 knjiga, a biblioteka ima oranizovan rad u šest mesta u opštini : Bosut, Jarak, Kuzmin, Martinci, Čalma i Šašinci.</w:t>
      </w:r>
    </w:p>
    <w:p w:rsidR="00B00259" w:rsidRDefault="00B00259" w:rsidP="00C9462C">
      <w:pPr>
        <w:spacing w:after="0" w:line="240" w:lineRule="auto"/>
        <w:jc w:val="both"/>
        <w:rPr>
          <w:rFonts w:ascii="Times New Roman" w:eastAsia="Calibri" w:hAnsi="Times New Roman" w:cs="Times New Roman"/>
          <w:bCs/>
          <w:sz w:val="24"/>
          <w:szCs w:val="24"/>
        </w:rPr>
      </w:pPr>
    </w:p>
    <w:p w:rsidR="00C843C4" w:rsidRPr="00A36CC7" w:rsidRDefault="00C843C4" w:rsidP="003E5439">
      <w:pPr>
        <w:spacing w:after="0" w:line="240" w:lineRule="auto"/>
        <w:jc w:val="center"/>
        <w:rPr>
          <w:rFonts w:ascii="Times New Roman" w:eastAsia="Calibri" w:hAnsi="Times New Roman" w:cs="Times New Roman"/>
          <w:b/>
          <w:bCs/>
          <w:color w:val="0000CC"/>
          <w:sz w:val="28"/>
          <w:szCs w:val="24"/>
        </w:rPr>
      </w:pPr>
      <w:r w:rsidRPr="00A36CC7">
        <w:rPr>
          <w:rFonts w:ascii="Times New Roman" w:eastAsia="Calibri" w:hAnsi="Times New Roman" w:cs="Times New Roman"/>
          <w:b/>
          <w:bCs/>
          <w:color w:val="0000CC"/>
          <w:sz w:val="28"/>
          <w:szCs w:val="24"/>
        </w:rPr>
        <w:t>Srednjoškolci pričaju o odrastanju</w:t>
      </w:r>
    </w:p>
    <w:p w:rsidR="00171D59" w:rsidRDefault="00171D59" w:rsidP="003E5439">
      <w:pPr>
        <w:spacing w:after="0" w:line="240" w:lineRule="auto"/>
        <w:jc w:val="both"/>
        <w:rPr>
          <w:rFonts w:ascii="Times New Roman" w:eastAsia="Calibri" w:hAnsi="Times New Roman" w:cs="Times New Roman"/>
          <w:bCs/>
          <w:sz w:val="24"/>
          <w:szCs w:val="24"/>
        </w:rPr>
      </w:pPr>
    </w:p>
    <w:p w:rsidR="00171D59" w:rsidRDefault="00FD2CEC" w:rsidP="00171D59">
      <w:pPr>
        <w:spacing w:after="0" w:line="240" w:lineRule="auto"/>
        <w:ind w:firstLine="720"/>
        <w:jc w:val="both"/>
        <w:rPr>
          <w:rFonts w:ascii="Times New Roman" w:eastAsia="Calibri" w:hAnsi="Times New Roman" w:cs="Times New Roman"/>
          <w:bCs/>
          <w:sz w:val="24"/>
          <w:szCs w:val="24"/>
        </w:rPr>
      </w:pPr>
      <w:r w:rsidRPr="00C843C4">
        <w:rPr>
          <w:rFonts w:ascii="Times New Roman" w:eastAsia="Calibri" w:hAnsi="Times New Roman" w:cs="Times New Roman"/>
          <w:bCs/>
          <w:sz w:val="24"/>
          <w:szCs w:val="24"/>
          <w:lang w:eastAsia="sr-Latn-RS"/>
        </w:rPr>
        <w:drawing>
          <wp:anchor distT="0" distB="0" distL="114300" distR="114300" simplePos="0" relativeHeight="251659264" behindDoc="0" locked="0" layoutInCell="1" allowOverlap="1" wp14:anchorId="6C3B374D" wp14:editId="36C57943">
            <wp:simplePos x="0" y="0"/>
            <wp:positionH relativeFrom="column">
              <wp:posOffset>9525</wp:posOffset>
            </wp:positionH>
            <wp:positionV relativeFrom="paragraph">
              <wp:posOffset>288925</wp:posOffset>
            </wp:positionV>
            <wp:extent cx="2038350" cy="1408430"/>
            <wp:effectExtent l="0" t="0" r="0" b="1270"/>
            <wp:wrapSquare wrapText="bothSides"/>
            <wp:docPr id="5" name="Picture 5" descr="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С. Шушњев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38350" cy="1408430"/>
                    </a:xfrm>
                    <a:prstGeom prst="rect">
                      <a:avLst/>
                    </a:prstGeom>
                    <a:noFill/>
                    <a:ln>
                      <a:noFill/>
                    </a:ln>
                  </pic:spPr>
                </pic:pic>
              </a:graphicData>
            </a:graphic>
            <wp14:sizeRelH relativeFrom="page">
              <wp14:pctWidth>0</wp14:pctWidth>
            </wp14:sizeRelH>
            <wp14:sizeRelV relativeFrom="page">
              <wp14:pctHeight>0</wp14:pctHeight>
            </wp14:sizeRelV>
          </wp:anchor>
        </w:drawing>
      </w:r>
      <w:r w:rsidR="00C843C4" w:rsidRPr="00C843C4">
        <w:rPr>
          <w:rFonts w:ascii="Times New Roman" w:eastAsia="Calibri" w:hAnsi="Times New Roman" w:cs="Times New Roman"/>
          <w:bCs/>
          <w:sz w:val="24"/>
          <w:szCs w:val="24"/>
        </w:rPr>
        <w:t>Predstava Dečjeg kulturnog centra (DKCNS) „Teenage story – Istine o odrastanju”, u kojoj su glumili novosadski srednjoškolci, održana je na Pedagoškoj akademiji. Nastala po tekstu Nikole Zavišića, predstava je  rezultat višemesečnih pozorišnih radionica u DKCNS-u, na kojima su se polaznici kroz igru upoznavali s teatrom i osnovama glume.</w:t>
      </w:r>
      <w:r w:rsidR="00171D59">
        <w:rPr>
          <w:rFonts w:ascii="Times New Roman" w:eastAsia="Calibri" w:hAnsi="Times New Roman" w:cs="Times New Roman"/>
          <w:bCs/>
          <w:sz w:val="24"/>
          <w:szCs w:val="24"/>
        </w:rPr>
        <w:t xml:space="preserve"> </w:t>
      </w:r>
      <w:r w:rsidR="00C843C4" w:rsidRPr="00C843C4">
        <w:rPr>
          <w:rFonts w:ascii="Times New Roman" w:eastAsia="Calibri" w:hAnsi="Times New Roman" w:cs="Times New Roman"/>
          <w:bCs/>
          <w:sz w:val="24"/>
          <w:szCs w:val="24"/>
        </w:rPr>
        <w:t>– „Teenage story” je priča o odrastanju, namenjena uzrastu koji se upravo upoznaje sa svim mladalačkim problemima koji su tretirani u predstavi – objašnjava koordinatorka programa Severina Prostran Miletić. – Tinejyersko doba je vrlo osetljivo, kada deca imaju pregršt dilema, ne samo u odnosu na sebe nego i na svoju okolinu. Predstava im objašnjava da nisu usamljeni u tome i da je to period kroz koji mora da se prođe na putu od detinjstva do zrelog doba.</w:t>
      </w:r>
    </w:p>
    <w:p w:rsidR="00C843C4" w:rsidRPr="00C843C4" w:rsidRDefault="00C843C4" w:rsidP="00171D59">
      <w:pPr>
        <w:spacing w:after="0" w:line="240" w:lineRule="auto"/>
        <w:ind w:firstLine="720"/>
        <w:jc w:val="both"/>
        <w:rPr>
          <w:rFonts w:ascii="Times New Roman" w:eastAsia="Calibri" w:hAnsi="Times New Roman" w:cs="Times New Roman"/>
          <w:bCs/>
          <w:sz w:val="24"/>
          <w:szCs w:val="24"/>
        </w:rPr>
      </w:pPr>
      <w:r w:rsidRPr="00C843C4">
        <w:rPr>
          <w:rFonts w:ascii="Times New Roman" w:eastAsia="Calibri" w:hAnsi="Times New Roman" w:cs="Times New Roman"/>
          <w:bCs/>
          <w:sz w:val="24"/>
          <w:szCs w:val="24"/>
        </w:rPr>
        <w:t>Pozorišne radionice su trajale od septembra, a s mladima koji su  prošli audiciju, njih trinaestoro, radio je Nenad Pećinar, koji je svoj rad zasnovao na ideji igre. Cilj je bio da se mladi glumci upoznaju s glumačkim elementima i pozorišnom literaturom. Projekat su finansirali Pokrajinski sekretarijat za obrazovanje i Gradska uprava za kulturu.</w:t>
      </w:r>
      <w:r w:rsidR="00171D59">
        <w:rPr>
          <w:rFonts w:ascii="Times New Roman" w:eastAsia="Calibri" w:hAnsi="Times New Roman" w:cs="Times New Roman"/>
          <w:bCs/>
          <w:sz w:val="24"/>
          <w:szCs w:val="24"/>
        </w:rPr>
        <w:t xml:space="preserve"> </w:t>
      </w:r>
      <w:r w:rsidRPr="00C843C4">
        <w:rPr>
          <w:rFonts w:ascii="Times New Roman" w:eastAsia="Calibri" w:hAnsi="Times New Roman" w:cs="Times New Roman"/>
          <w:bCs/>
          <w:sz w:val="24"/>
          <w:szCs w:val="24"/>
        </w:rPr>
        <w:t>– Kroz taj proces mladi su stekli određenu sliku o tome šta je zapravo teatar i na neki način smo ih uveli u pozorišnu priču, ali kao obrazovnu publiku – kaže Pećinar. – Uspelo im je da pređu rampu i da savladaju osnovne elemente glumačke igre, u čemu smo im svesrdno pomagali.</w:t>
      </w:r>
      <w:r w:rsidR="00171D59">
        <w:rPr>
          <w:rFonts w:ascii="Times New Roman" w:eastAsia="Calibri" w:hAnsi="Times New Roman" w:cs="Times New Roman"/>
          <w:bCs/>
          <w:sz w:val="24"/>
          <w:szCs w:val="24"/>
        </w:rPr>
        <w:t xml:space="preserve"> </w:t>
      </w:r>
      <w:r w:rsidRPr="00C843C4">
        <w:rPr>
          <w:rFonts w:ascii="Times New Roman" w:eastAsia="Calibri" w:hAnsi="Times New Roman" w:cs="Times New Roman"/>
          <w:bCs/>
          <w:sz w:val="24"/>
          <w:szCs w:val="24"/>
        </w:rPr>
        <w:t>Radionice DKCNS-a postoje već nekoliko godina, a ovo je četvrta predstava koju rade. Polaznici su bez značajnijeg glumačkog predznanja.</w:t>
      </w:r>
    </w:p>
    <w:p w:rsidR="00C843C4" w:rsidRDefault="00C843C4" w:rsidP="003E5439">
      <w:pPr>
        <w:spacing w:after="0" w:line="240" w:lineRule="auto"/>
        <w:jc w:val="both"/>
        <w:rPr>
          <w:rFonts w:ascii="Times New Roman" w:eastAsia="Calibri" w:hAnsi="Times New Roman" w:cs="Times New Roman"/>
          <w:bCs/>
          <w:sz w:val="24"/>
          <w:szCs w:val="24"/>
        </w:rPr>
      </w:pPr>
    </w:p>
    <w:p w:rsidR="00D61FF8" w:rsidRPr="00A36CC7" w:rsidRDefault="00D61FF8" w:rsidP="00D61FF8">
      <w:pPr>
        <w:spacing w:after="0" w:line="240" w:lineRule="auto"/>
        <w:jc w:val="center"/>
        <w:rPr>
          <w:rFonts w:ascii="Times New Roman" w:eastAsia="Calibri" w:hAnsi="Times New Roman" w:cs="Times New Roman"/>
          <w:b/>
          <w:bCs/>
          <w:color w:val="0000CC"/>
          <w:sz w:val="28"/>
          <w:szCs w:val="24"/>
          <w:lang w:val="en-US"/>
        </w:rPr>
      </w:pPr>
      <w:r w:rsidRPr="00A36CC7">
        <w:rPr>
          <w:rFonts w:ascii="Times New Roman" w:eastAsia="Calibri" w:hAnsi="Times New Roman" w:cs="Times New Roman"/>
          <w:b/>
          <w:bCs/>
          <w:color w:val="0000CC"/>
          <w:sz w:val="28"/>
          <w:szCs w:val="24"/>
          <w:lang w:val="en-US"/>
        </w:rPr>
        <w:t>"Infopolis" otvorio poziv za nove volontere</w:t>
      </w:r>
    </w:p>
    <w:p w:rsidR="00D61FF8" w:rsidRDefault="00D61FF8" w:rsidP="00D61FF8">
      <w:pPr>
        <w:spacing w:after="0" w:line="240" w:lineRule="auto"/>
        <w:jc w:val="both"/>
        <w:rPr>
          <w:rFonts w:ascii="Times New Roman" w:eastAsia="Calibri" w:hAnsi="Times New Roman" w:cs="Times New Roman"/>
          <w:bCs/>
          <w:sz w:val="24"/>
          <w:szCs w:val="24"/>
          <w:lang w:val="en-US"/>
        </w:rPr>
      </w:pPr>
    </w:p>
    <w:p w:rsidR="00D61FF8" w:rsidRDefault="00A95ABC" w:rsidP="00171D59">
      <w:pPr>
        <w:spacing w:after="0" w:line="240" w:lineRule="auto"/>
        <w:ind w:firstLine="720"/>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eastAsia="sr-Latn-RS"/>
        </w:rPr>
        <w:drawing>
          <wp:anchor distT="0" distB="0" distL="114300" distR="114300" simplePos="0" relativeHeight="251652096" behindDoc="1" locked="0" layoutInCell="1" allowOverlap="1" wp14:anchorId="100FE95F" wp14:editId="4D78ADF0">
            <wp:simplePos x="0" y="0"/>
            <wp:positionH relativeFrom="column">
              <wp:posOffset>3708400</wp:posOffset>
            </wp:positionH>
            <wp:positionV relativeFrom="paragraph">
              <wp:posOffset>7620</wp:posOffset>
            </wp:positionV>
            <wp:extent cx="2235600" cy="1123200"/>
            <wp:effectExtent l="0" t="0" r="0" b="1270"/>
            <wp:wrapTight wrapText="bothSides">
              <wp:wrapPolygon edited="0">
                <wp:start x="0" y="0"/>
                <wp:lineTo x="0" y="21258"/>
                <wp:lineTo x="21355" y="21258"/>
                <wp:lineTo x="2135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fopolis.jpg"/>
                    <pic:cNvPicPr/>
                  </pic:nvPicPr>
                  <pic:blipFill>
                    <a:blip r:embed="rId17" cstate="email">
                      <a:extLst>
                        <a:ext uri="{28A0092B-C50C-407E-A947-70E740481C1C}">
                          <a14:useLocalDpi xmlns:a14="http://schemas.microsoft.com/office/drawing/2010/main"/>
                        </a:ext>
                      </a:extLst>
                    </a:blip>
                    <a:stretch>
                      <a:fillRect/>
                    </a:stretch>
                  </pic:blipFill>
                  <pic:spPr>
                    <a:xfrm>
                      <a:off x="0" y="0"/>
                      <a:ext cx="2235600" cy="1123200"/>
                    </a:xfrm>
                    <a:prstGeom prst="rect">
                      <a:avLst/>
                    </a:prstGeom>
                  </pic:spPr>
                </pic:pic>
              </a:graphicData>
            </a:graphic>
            <wp14:sizeRelH relativeFrom="margin">
              <wp14:pctWidth>0</wp14:pctWidth>
            </wp14:sizeRelH>
            <wp14:sizeRelV relativeFrom="margin">
              <wp14:pctHeight>0</wp14:pctHeight>
            </wp14:sizeRelV>
          </wp:anchor>
        </w:drawing>
      </w:r>
      <w:r w:rsidR="00D61FF8" w:rsidRPr="00D61FF8">
        <w:rPr>
          <w:rFonts w:ascii="Times New Roman" w:eastAsia="Calibri" w:hAnsi="Times New Roman" w:cs="Times New Roman"/>
          <w:bCs/>
          <w:sz w:val="24"/>
          <w:szCs w:val="24"/>
          <w:lang w:val="en-US"/>
        </w:rPr>
        <w:t>Infopolis - omladinski info centar iz Novog Sada otvorio je poziv za prijem novih volontera i volonterki. Rok za prijavu je 8. februar.</w:t>
      </w:r>
      <w:r w:rsidR="00171D59">
        <w:rPr>
          <w:rFonts w:ascii="Times New Roman" w:eastAsia="Calibri" w:hAnsi="Times New Roman" w:cs="Times New Roman"/>
          <w:bCs/>
          <w:sz w:val="24"/>
          <w:szCs w:val="24"/>
          <w:lang w:val="en-US"/>
        </w:rPr>
        <w:t xml:space="preserve"> </w:t>
      </w:r>
      <w:r w:rsidR="00D61FF8" w:rsidRPr="00D61FF8">
        <w:rPr>
          <w:rFonts w:ascii="Times New Roman" w:eastAsia="Calibri" w:hAnsi="Times New Roman" w:cs="Times New Roman"/>
          <w:bCs/>
          <w:sz w:val="24"/>
          <w:szCs w:val="24"/>
          <w:lang w:val="en-US"/>
        </w:rPr>
        <w:t>Poziv je upućen mladima uzrasta od 18 do 30 godina, iz Novog Sada i okoline, a otvoreno je ukupno pet novih volonterskih pozicija.</w:t>
      </w:r>
      <w:r w:rsidR="00171D59">
        <w:rPr>
          <w:rFonts w:ascii="Times New Roman" w:eastAsia="Calibri" w:hAnsi="Times New Roman" w:cs="Times New Roman"/>
          <w:bCs/>
          <w:sz w:val="24"/>
          <w:szCs w:val="24"/>
          <w:lang w:val="en-US"/>
        </w:rPr>
        <w:t xml:space="preserve"> </w:t>
      </w:r>
      <w:r w:rsidR="00D61FF8" w:rsidRPr="00D61FF8">
        <w:rPr>
          <w:rFonts w:ascii="Times New Roman" w:eastAsia="Calibri" w:hAnsi="Times New Roman" w:cs="Times New Roman"/>
          <w:bCs/>
          <w:sz w:val="24"/>
          <w:szCs w:val="24"/>
          <w:lang w:val="en-US"/>
        </w:rPr>
        <w:t>Angažovanje u "Infopolisu" obuhvata informisanje mladih kroz pružanje kvalitetnih, proverenih i njima prilagođenih informacija, pružanje podrške prilikom traženja odgovora na pitanja sa kojima se mladi susreću tokom života u Novom Sadu, kao i doprinos izradi baze informacija koja će biti dostupna mladima.</w:t>
      </w:r>
      <w:r w:rsidR="00171D59">
        <w:rPr>
          <w:rFonts w:ascii="Times New Roman" w:eastAsia="Calibri" w:hAnsi="Times New Roman" w:cs="Times New Roman"/>
          <w:bCs/>
          <w:sz w:val="24"/>
          <w:szCs w:val="24"/>
          <w:lang w:val="en-US"/>
        </w:rPr>
        <w:t xml:space="preserve"> </w:t>
      </w:r>
      <w:r w:rsidR="00D61FF8" w:rsidRPr="00D61FF8">
        <w:rPr>
          <w:rFonts w:ascii="Times New Roman" w:eastAsia="Calibri" w:hAnsi="Times New Roman" w:cs="Times New Roman"/>
          <w:bCs/>
          <w:sz w:val="24"/>
          <w:szCs w:val="24"/>
          <w:lang w:val="en-US"/>
        </w:rPr>
        <w:t xml:space="preserve">Zainteresovani mogu da se prijave putem mejla </w:t>
      </w:r>
      <w:hyperlink r:id="rId18" w:history="1">
        <w:r w:rsidR="00171D59" w:rsidRPr="00157917">
          <w:rPr>
            <w:rStyle w:val="Hyperlink"/>
            <w:rFonts w:ascii="Times New Roman" w:eastAsia="Calibri" w:hAnsi="Times New Roman" w:cs="Times New Roman"/>
            <w:bCs/>
            <w:sz w:val="24"/>
            <w:szCs w:val="24"/>
            <w:lang w:val="en-US"/>
          </w:rPr>
          <w:t>programinfopolis@gmail.com</w:t>
        </w:r>
      </w:hyperlink>
      <w:r w:rsidR="00D61FF8" w:rsidRPr="00D61FF8">
        <w:rPr>
          <w:rFonts w:ascii="Times New Roman" w:eastAsia="Calibri" w:hAnsi="Times New Roman" w:cs="Times New Roman"/>
          <w:bCs/>
          <w:sz w:val="24"/>
          <w:szCs w:val="24"/>
          <w:lang w:val="en-US"/>
        </w:rPr>
        <w:t>, sa naznakom "Info volonter/ka". U prijavi je potrebno navesti ime i prezime, datum rođenja i broj telefona i priložiti kratku biografiju ili napisati prethodna volonterska iskustva.</w:t>
      </w:r>
      <w:r w:rsidR="00171D59">
        <w:rPr>
          <w:rFonts w:ascii="Times New Roman" w:eastAsia="Calibri" w:hAnsi="Times New Roman" w:cs="Times New Roman"/>
          <w:bCs/>
          <w:sz w:val="24"/>
          <w:szCs w:val="24"/>
          <w:lang w:val="en-US"/>
        </w:rPr>
        <w:t xml:space="preserve"> </w:t>
      </w:r>
      <w:r w:rsidR="00D61FF8" w:rsidRPr="00D61FF8">
        <w:rPr>
          <w:rFonts w:ascii="Times New Roman" w:eastAsia="Calibri" w:hAnsi="Times New Roman" w:cs="Times New Roman"/>
          <w:bCs/>
          <w:sz w:val="24"/>
          <w:szCs w:val="24"/>
          <w:lang w:val="en-US"/>
        </w:rPr>
        <w:t>Infopolis - omladinski info centar nalazi se u suterenu Apolo centra, Trg Slobode 3, a informacije o aktivnostima mogu se pratiti putem </w:t>
      </w:r>
      <w:hyperlink r:id="rId19" w:tooltip="sajtu" w:history="1">
        <w:r w:rsidR="00D61FF8" w:rsidRPr="00171D59">
          <w:rPr>
            <w:rStyle w:val="Hyperlink"/>
            <w:rFonts w:ascii="Times New Roman" w:eastAsia="Calibri" w:hAnsi="Times New Roman" w:cs="Times New Roman"/>
            <w:bCs/>
            <w:color w:val="auto"/>
            <w:sz w:val="24"/>
            <w:szCs w:val="24"/>
            <w:u w:val="none"/>
            <w:lang w:val="en-US"/>
          </w:rPr>
          <w:t>sajta </w:t>
        </w:r>
      </w:hyperlink>
      <w:r w:rsidR="00D61FF8" w:rsidRPr="00171D59">
        <w:rPr>
          <w:rFonts w:ascii="Times New Roman" w:eastAsia="Calibri" w:hAnsi="Times New Roman" w:cs="Times New Roman"/>
          <w:bCs/>
          <w:sz w:val="24"/>
          <w:szCs w:val="24"/>
          <w:lang w:val="en-US"/>
        </w:rPr>
        <w:t>ili zvanične</w:t>
      </w:r>
      <w:hyperlink r:id="rId20" w:tooltip="Facebook" w:history="1">
        <w:r w:rsidR="00D61FF8" w:rsidRPr="00171D59">
          <w:rPr>
            <w:rStyle w:val="Hyperlink"/>
            <w:rFonts w:ascii="Times New Roman" w:eastAsia="Calibri" w:hAnsi="Times New Roman" w:cs="Times New Roman"/>
            <w:bCs/>
            <w:color w:val="auto"/>
            <w:sz w:val="24"/>
            <w:szCs w:val="24"/>
            <w:u w:val="none"/>
            <w:lang w:val="en-US"/>
          </w:rPr>
          <w:t> Facebook </w:t>
        </w:r>
      </w:hyperlink>
      <w:r w:rsidR="00D61FF8" w:rsidRPr="00D61FF8">
        <w:rPr>
          <w:rFonts w:ascii="Times New Roman" w:eastAsia="Calibri" w:hAnsi="Times New Roman" w:cs="Times New Roman"/>
          <w:bCs/>
          <w:sz w:val="24"/>
          <w:szCs w:val="24"/>
          <w:lang w:val="en-US"/>
        </w:rPr>
        <w:t>stranice.</w:t>
      </w:r>
    </w:p>
    <w:p w:rsidR="00171D59" w:rsidRPr="00171D59" w:rsidRDefault="00171D59" w:rsidP="00171D59">
      <w:pPr>
        <w:spacing w:after="0" w:line="240" w:lineRule="auto"/>
        <w:ind w:firstLine="720"/>
        <w:jc w:val="both"/>
        <w:rPr>
          <w:rFonts w:ascii="Times New Roman" w:eastAsia="Calibri" w:hAnsi="Times New Roman" w:cs="Times New Roman"/>
          <w:bCs/>
          <w:sz w:val="24"/>
          <w:szCs w:val="24"/>
          <w:lang w:val="en-US"/>
        </w:rPr>
      </w:pPr>
    </w:p>
    <w:p w:rsidR="00D61FF8" w:rsidRPr="00A36CC7" w:rsidRDefault="00D61FF8" w:rsidP="00D61FF8">
      <w:pPr>
        <w:spacing w:after="0" w:line="240" w:lineRule="auto"/>
        <w:jc w:val="center"/>
        <w:rPr>
          <w:rFonts w:ascii="Times New Roman" w:eastAsia="Calibri" w:hAnsi="Times New Roman" w:cs="Times New Roman"/>
          <w:b/>
          <w:bCs/>
          <w:color w:val="0000CC"/>
          <w:sz w:val="28"/>
          <w:szCs w:val="24"/>
          <w:lang w:val="en-US"/>
        </w:rPr>
      </w:pPr>
      <w:r w:rsidRPr="00A36CC7">
        <w:rPr>
          <w:rFonts w:ascii="Times New Roman" w:eastAsia="Calibri" w:hAnsi="Times New Roman" w:cs="Times New Roman"/>
          <w:b/>
          <w:bCs/>
          <w:color w:val="0000CC"/>
          <w:sz w:val="28"/>
          <w:szCs w:val="24"/>
          <w:lang w:val="en-US"/>
        </w:rPr>
        <w:t>N</w:t>
      </w:r>
      <w:r w:rsidR="00171D59" w:rsidRPr="00A36CC7">
        <w:rPr>
          <w:rFonts w:ascii="Times New Roman" w:eastAsia="Calibri" w:hAnsi="Times New Roman" w:cs="Times New Roman"/>
          <w:b/>
          <w:bCs/>
          <w:color w:val="0000CC"/>
          <w:sz w:val="28"/>
          <w:szCs w:val="24"/>
          <w:lang w:val="en-US"/>
        </w:rPr>
        <w:t xml:space="preserve">ovi </w:t>
      </w:r>
      <w:r w:rsidRPr="00A36CC7">
        <w:rPr>
          <w:rFonts w:ascii="Times New Roman" w:eastAsia="Calibri" w:hAnsi="Times New Roman" w:cs="Times New Roman"/>
          <w:b/>
          <w:bCs/>
          <w:color w:val="0000CC"/>
          <w:sz w:val="28"/>
          <w:szCs w:val="24"/>
          <w:lang w:val="en-US"/>
        </w:rPr>
        <w:t>S</w:t>
      </w:r>
      <w:r w:rsidR="00171D59" w:rsidRPr="00A36CC7">
        <w:rPr>
          <w:rFonts w:ascii="Times New Roman" w:eastAsia="Calibri" w:hAnsi="Times New Roman" w:cs="Times New Roman"/>
          <w:b/>
          <w:bCs/>
          <w:color w:val="0000CC"/>
          <w:sz w:val="28"/>
          <w:szCs w:val="24"/>
          <w:lang w:val="en-US"/>
        </w:rPr>
        <w:t>ad</w:t>
      </w:r>
      <w:r w:rsidRPr="00A36CC7">
        <w:rPr>
          <w:rFonts w:ascii="Times New Roman" w:eastAsia="Calibri" w:hAnsi="Times New Roman" w:cs="Times New Roman"/>
          <w:b/>
          <w:bCs/>
          <w:color w:val="0000CC"/>
          <w:sz w:val="28"/>
          <w:szCs w:val="24"/>
          <w:lang w:val="en-US"/>
        </w:rPr>
        <w:t>: Poziv za učešće u radu "Društvenog centra"</w:t>
      </w:r>
    </w:p>
    <w:p w:rsidR="00D61FF8" w:rsidRDefault="00D61FF8" w:rsidP="00D61FF8">
      <w:pPr>
        <w:spacing w:after="0" w:line="240" w:lineRule="auto"/>
        <w:jc w:val="both"/>
        <w:rPr>
          <w:rFonts w:ascii="Times New Roman" w:eastAsia="Calibri" w:hAnsi="Times New Roman" w:cs="Times New Roman"/>
          <w:bCs/>
          <w:sz w:val="24"/>
          <w:szCs w:val="24"/>
          <w:lang w:val="en-US"/>
        </w:rPr>
      </w:pPr>
    </w:p>
    <w:p w:rsidR="00D61FF8" w:rsidRPr="00D61FF8" w:rsidRDefault="00D61FF8" w:rsidP="00171D59">
      <w:pPr>
        <w:spacing w:after="0" w:line="240" w:lineRule="auto"/>
        <w:ind w:firstLine="720"/>
        <w:jc w:val="both"/>
        <w:rPr>
          <w:rFonts w:ascii="Times New Roman" w:eastAsia="Calibri" w:hAnsi="Times New Roman" w:cs="Times New Roman"/>
          <w:bCs/>
          <w:sz w:val="24"/>
          <w:szCs w:val="24"/>
          <w:lang w:val="en-US"/>
        </w:rPr>
      </w:pPr>
      <w:r w:rsidRPr="00D61FF8">
        <w:rPr>
          <w:rFonts w:ascii="Times New Roman" w:eastAsia="Calibri" w:hAnsi="Times New Roman" w:cs="Times New Roman"/>
          <w:bCs/>
          <w:sz w:val="24"/>
          <w:szCs w:val="24"/>
          <w:lang w:val="en-US"/>
        </w:rPr>
        <w:t>"Društveni centar" u Novom Sadu uputio je poziv mladima da se aktivno uključe u rad ovog autonomnog prostora. To može biti kreiranje programa, organizovanje koncerata, projekcija filmova, tematskih večeri, radionica i slično. Rok za prijavu je 31. mart.</w:t>
      </w:r>
    </w:p>
    <w:p w:rsidR="00171D59" w:rsidRDefault="00D61FF8" w:rsidP="00D61FF8">
      <w:pPr>
        <w:spacing w:after="0" w:line="240" w:lineRule="auto"/>
        <w:jc w:val="both"/>
        <w:rPr>
          <w:rFonts w:ascii="Times New Roman" w:eastAsia="Calibri" w:hAnsi="Times New Roman" w:cs="Times New Roman"/>
          <w:bCs/>
          <w:sz w:val="24"/>
          <w:szCs w:val="24"/>
          <w:lang w:val="en-US"/>
        </w:rPr>
      </w:pPr>
      <w:r w:rsidRPr="00D61FF8">
        <w:rPr>
          <w:rFonts w:ascii="Times New Roman" w:eastAsia="Calibri" w:hAnsi="Times New Roman" w:cs="Times New Roman"/>
          <w:bCs/>
          <w:sz w:val="24"/>
          <w:szCs w:val="24"/>
          <w:lang w:val="en-US"/>
        </w:rPr>
        <w:t>Poziv je otvoren i za sve one koji žele da se angažuju u aktivističkom radu u zajednici ili samo daju svoj doprinos svakodnevnog funcionisanju Društvenog centra koji se zasniva isključivo na volonterskom radu.</w:t>
      </w:r>
    </w:p>
    <w:p w:rsidR="00D61FF8" w:rsidRPr="00D61FF8" w:rsidRDefault="00D61FF8" w:rsidP="00171D59">
      <w:pPr>
        <w:spacing w:after="0" w:line="240" w:lineRule="auto"/>
        <w:ind w:firstLine="720"/>
        <w:jc w:val="both"/>
        <w:rPr>
          <w:rFonts w:ascii="Times New Roman" w:eastAsia="Calibri" w:hAnsi="Times New Roman" w:cs="Times New Roman"/>
          <w:bCs/>
          <w:sz w:val="24"/>
          <w:szCs w:val="24"/>
          <w:lang w:val="en-US"/>
        </w:rPr>
      </w:pPr>
      <w:r w:rsidRPr="00D61FF8">
        <w:rPr>
          <w:rFonts w:ascii="Times New Roman" w:eastAsia="Calibri" w:hAnsi="Times New Roman" w:cs="Times New Roman"/>
          <w:bCs/>
          <w:sz w:val="24"/>
          <w:szCs w:val="24"/>
          <w:lang w:val="en-US"/>
        </w:rPr>
        <w:t>Jedini uslov koji važi za sve učesnike i učesnice i zainteresovane za uključivanje u aktivnosti jeste podržavanje principa na kojima se temelji Društveni centar, a to su vrednosti slobode, jednakosti, solidarnosti i antifašizma. Kao kolektiv, Društveni centar ne toleriše nacionalizam, rasizam, homofobiju, seksizam i bilo kakav oblik fašizma i nastoji da izgradi drugačiji kulturni prostor nezavisan od struktura vlasti i kapitala</w:t>
      </w:r>
      <w:r w:rsidR="00171D59">
        <w:rPr>
          <w:rFonts w:ascii="Times New Roman" w:eastAsia="Calibri" w:hAnsi="Times New Roman" w:cs="Times New Roman"/>
          <w:bCs/>
          <w:sz w:val="24"/>
          <w:szCs w:val="24"/>
          <w:lang w:val="en-US"/>
        </w:rPr>
        <w:t xml:space="preserve"> </w:t>
      </w:r>
      <w:r w:rsidRPr="00D61FF8">
        <w:rPr>
          <w:rFonts w:ascii="Times New Roman" w:eastAsia="Calibri" w:hAnsi="Times New Roman" w:cs="Times New Roman"/>
          <w:bCs/>
          <w:sz w:val="24"/>
          <w:szCs w:val="24"/>
          <w:lang w:val="en-US"/>
        </w:rPr>
        <w:t xml:space="preserve">Prijave se mogu poslati putem mejla </w:t>
      </w:r>
      <w:hyperlink r:id="rId21" w:history="1">
        <w:r w:rsidR="00171D59" w:rsidRPr="00157917">
          <w:rPr>
            <w:rStyle w:val="Hyperlink"/>
            <w:rFonts w:ascii="Times New Roman" w:eastAsia="Calibri" w:hAnsi="Times New Roman" w:cs="Times New Roman"/>
            <w:bCs/>
            <w:sz w:val="24"/>
            <w:szCs w:val="24"/>
            <w:lang w:val="en-US"/>
          </w:rPr>
          <w:t>dcunity161@gmail.com</w:t>
        </w:r>
      </w:hyperlink>
      <w:r w:rsidRPr="00D61FF8">
        <w:rPr>
          <w:rFonts w:ascii="Times New Roman" w:eastAsia="Calibri" w:hAnsi="Times New Roman" w:cs="Times New Roman"/>
          <w:bCs/>
          <w:sz w:val="24"/>
          <w:szCs w:val="24"/>
          <w:lang w:val="en-US"/>
        </w:rPr>
        <w:t>, a potrebno je navesti ime i prezime, datum rođenja, mejl adresu i broj telefona. Putem iste mejl adrese mogu se dobiti i dodatne informacije o konkursu.</w:t>
      </w:r>
      <w:r w:rsidR="00171D59">
        <w:rPr>
          <w:rFonts w:ascii="Times New Roman" w:eastAsia="Calibri" w:hAnsi="Times New Roman" w:cs="Times New Roman"/>
          <w:bCs/>
          <w:sz w:val="24"/>
          <w:szCs w:val="24"/>
          <w:lang w:val="en-US"/>
        </w:rPr>
        <w:t xml:space="preserve"> </w:t>
      </w:r>
      <w:r w:rsidRPr="00D61FF8">
        <w:rPr>
          <w:rFonts w:ascii="Times New Roman" w:eastAsia="Calibri" w:hAnsi="Times New Roman" w:cs="Times New Roman"/>
          <w:bCs/>
          <w:sz w:val="24"/>
          <w:szCs w:val="24"/>
          <w:lang w:val="en-US"/>
        </w:rPr>
        <w:t>Iako je poziv upućen prvenstveno mladima od 17 do 30 godina, starosna granica ne postoji i svi su dobrodošli.</w:t>
      </w:r>
      <w:r w:rsidR="00171D59">
        <w:rPr>
          <w:rFonts w:ascii="Times New Roman" w:eastAsia="Calibri" w:hAnsi="Times New Roman" w:cs="Times New Roman"/>
          <w:bCs/>
          <w:sz w:val="24"/>
          <w:szCs w:val="24"/>
          <w:lang w:val="en-US"/>
        </w:rPr>
        <w:t xml:space="preserve"> </w:t>
      </w:r>
      <w:r w:rsidRPr="00D61FF8">
        <w:rPr>
          <w:rFonts w:ascii="Times New Roman" w:eastAsia="Calibri" w:hAnsi="Times New Roman" w:cs="Times New Roman"/>
          <w:bCs/>
          <w:sz w:val="24"/>
          <w:szCs w:val="24"/>
          <w:lang w:val="en-US"/>
        </w:rPr>
        <w:t>Aktivnosti "Društvenog centra" mogu se pratiti na zvaničnoj </w:t>
      </w:r>
      <w:hyperlink r:id="rId22" w:tooltip="Facebook" w:history="1">
        <w:r w:rsidRPr="00171D59">
          <w:rPr>
            <w:rStyle w:val="Hyperlink"/>
            <w:rFonts w:ascii="Times New Roman" w:eastAsia="Calibri" w:hAnsi="Times New Roman" w:cs="Times New Roman"/>
            <w:bCs/>
            <w:sz w:val="24"/>
            <w:szCs w:val="24"/>
            <w:lang w:val="en-US"/>
          </w:rPr>
          <w:t>Facebook</w:t>
        </w:r>
      </w:hyperlink>
      <w:r w:rsidRPr="00D61FF8">
        <w:rPr>
          <w:rFonts w:ascii="Times New Roman" w:eastAsia="Calibri" w:hAnsi="Times New Roman" w:cs="Times New Roman"/>
          <w:bCs/>
          <w:sz w:val="24"/>
          <w:szCs w:val="24"/>
          <w:lang w:val="en-US"/>
        </w:rPr>
        <w:t> stranici.</w:t>
      </w:r>
    </w:p>
    <w:p w:rsidR="00D61FF8" w:rsidRDefault="00D61FF8" w:rsidP="0046330C">
      <w:pPr>
        <w:spacing w:after="0" w:line="240" w:lineRule="auto"/>
        <w:jc w:val="both"/>
        <w:rPr>
          <w:rFonts w:ascii="Times New Roman" w:eastAsia="Calibri" w:hAnsi="Times New Roman" w:cs="Times New Roman"/>
          <w:bCs/>
          <w:sz w:val="24"/>
          <w:szCs w:val="24"/>
        </w:rPr>
      </w:pPr>
    </w:p>
    <w:p w:rsidR="00D61FF8" w:rsidRPr="00A36CC7" w:rsidRDefault="00D61FF8" w:rsidP="00D61FF8">
      <w:pPr>
        <w:spacing w:after="0" w:line="240" w:lineRule="auto"/>
        <w:jc w:val="center"/>
        <w:rPr>
          <w:rFonts w:ascii="Times New Roman" w:eastAsia="Calibri" w:hAnsi="Times New Roman" w:cs="Times New Roman"/>
          <w:b/>
          <w:bCs/>
          <w:color w:val="0000CC"/>
          <w:sz w:val="28"/>
          <w:szCs w:val="24"/>
          <w:lang w:val="en-US"/>
        </w:rPr>
      </w:pPr>
      <w:r w:rsidRPr="00A36CC7">
        <w:rPr>
          <w:rFonts w:ascii="Times New Roman" w:eastAsia="Calibri" w:hAnsi="Times New Roman" w:cs="Times New Roman"/>
          <w:b/>
          <w:bCs/>
          <w:color w:val="0000CC"/>
          <w:sz w:val="28"/>
          <w:szCs w:val="24"/>
          <w:lang w:val="en-US"/>
        </w:rPr>
        <w:t>Pančevo: Mladi Francuzi obišli Stratište</w:t>
      </w:r>
    </w:p>
    <w:p w:rsidR="00D61FF8" w:rsidRDefault="00D61FF8" w:rsidP="00D61FF8">
      <w:pPr>
        <w:spacing w:after="0" w:line="240" w:lineRule="auto"/>
        <w:jc w:val="both"/>
        <w:rPr>
          <w:rFonts w:ascii="Times New Roman" w:eastAsia="Calibri" w:hAnsi="Times New Roman" w:cs="Times New Roman"/>
          <w:bCs/>
          <w:sz w:val="24"/>
          <w:szCs w:val="24"/>
          <w:lang w:val="en-US"/>
        </w:rPr>
      </w:pPr>
    </w:p>
    <w:p w:rsidR="00D61FF8" w:rsidRPr="00171D59" w:rsidRDefault="00D61FF8" w:rsidP="00171D59">
      <w:pPr>
        <w:spacing w:after="0" w:line="240" w:lineRule="auto"/>
        <w:ind w:firstLine="720"/>
        <w:jc w:val="both"/>
        <w:rPr>
          <w:rFonts w:ascii="Times New Roman" w:eastAsia="Calibri" w:hAnsi="Times New Roman" w:cs="Times New Roman"/>
          <w:bCs/>
          <w:sz w:val="24"/>
          <w:szCs w:val="24"/>
          <w:lang w:val="en-US"/>
        </w:rPr>
      </w:pPr>
      <w:r w:rsidRPr="00D61FF8">
        <w:rPr>
          <w:rFonts w:ascii="Times New Roman" w:eastAsia="Calibri" w:hAnsi="Times New Roman" w:cs="Times New Roman"/>
          <w:bCs/>
          <w:sz w:val="24"/>
          <w:szCs w:val="24"/>
          <w:lang w:val="en-US"/>
        </w:rPr>
        <w:t>Šezdesetšestoro srednjoškolaca iz Francuske koji se bave proučavanjem masovnih zločina i genocida obišlo je spomen obeležje Stratište, mesto stradanja više od 10 hiljada ljudi u drugom svetskom ratu.</w:t>
      </w:r>
      <w:r w:rsidR="00171D59">
        <w:rPr>
          <w:rFonts w:ascii="Times New Roman" w:eastAsia="Calibri" w:hAnsi="Times New Roman" w:cs="Times New Roman"/>
          <w:bCs/>
          <w:sz w:val="24"/>
          <w:szCs w:val="24"/>
          <w:lang w:val="en-US"/>
        </w:rPr>
        <w:t xml:space="preserve"> </w:t>
      </w:r>
      <w:r w:rsidRPr="00D61FF8">
        <w:rPr>
          <w:rFonts w:ascii="Times New Roman" w:eastAsia="Calibri" w:hAnsi="Times New Roman" w:cs="Times New Roman"/>
          <w:bCs/>
          <w:sz w:val="24"/>
          <w:szCs w:val="24"/>
          <w:lang w:val="en-US"/>
        </w:rPr>
        <w:t>Planiraju da provedu nekoliko dana u Srbiji, a nakon Pančeva, u Beogradu će posetiti Staro sajmište, Jajince i Topovske šupe.</w:t>
      </w:r>
      <w:r w:rsidR="00171D59">
        <w:rPr>
          <w:rFonts w:ascii="Times New Roman" w:eastAsia="Calibri" w:hAnsi="Times New Roman" w:cs="Times New Roman"/>
          <w:bCs/>
          <w:sz w:val="24"/>
          <w:szCs w:val="24"/>
          <w:lang w:val="en-US"/>
        </w:rPr>
        <w:t xml:space="preserve"> </w:t>
      </w:r>
      <w:r w:rsidRPr="00D61FF8">
        <w:rPr>
          <w:rFonts w:ascii="Times New Roman" w:eastAsia="Calibri" w:hAnsi="Times New Roman" w:cs="Times New Roman"/>
          <w:bCs/>
          <w:sz w:val="24"/>
          <w:szCs w:val="24"/>
          <w:lang w:val="en-US"/>
        </w:rPr>
        <w:t>"Posle toga odlazimo u Šabac, ove godine smo radili sa đacima knjigu Davida Albaharija "Gec i Majer", tako da ćemo se tom temom baviti u Beogradu. U Šapcu ćemo otići u Zasavicu i posetiti mesto stradanja Jevreja", kaže Kristijan Savari, profesor istorije iz Normandije.</w:t>
      </w:r>
      <w:r w:rsidR="00171D59">
        <w:rPr>
          <w:rFonts w:ascii="Times New Roman" w:eastAsia="Calibri" w:hAnsi="Times New Roman" w:cs="Times New Roman"/>
          <w:bCs/>
          <w:sz w:val="24"/>
          <w:szCs w:val="24"/>
          <w:lang w:val="en-US"/>
        </w:rPr>
        <w:t xml:space="preserve"> </w:t>
      </w:r>
      <w:r w:rsidRPr="00D61FF8">
        <w:rPr>
          <w:rFonts w:ascii="Times New Roman" w:eastAsia="Calibri" w:hAnsi="Times New Roman" w:cs="Times New Roman"/>
          <w:bCs/>
          <w:sz w:val="24"/>
          <w:szCs w:val="24"/>
          <w:lang w:val="en-US"/>
        </w:rPr>
        <w:t>Pančevačka jevrejska opština učestvovala je u organizaciji i upoznavanju sarednjoškolaca sa istorijom ovog mesta.</w:t>
      </w:r>
      <w:r w:rsidR="00171D59">
        <w:rPr>
          <w:rFonts w:ascii="Times New Roman" w:eastAsia="Calibri" w:hAnsi="Times New Roman" w:cs="Times New Roman"/>
          <w:bCs/>
          <w:sz w:val="24"/>
          <w:szCs w:val="24"/>
          <w:lang w:val="en-US"/>
        </w:rPr>
        <w:t xml:space="preserve"> </w:t>
      </w:r>
      <w:r w:rsidRPr="00D61FF8">
        <w:rPr>
          <w:rFonts w:ascii="Times New Roman" w:eastAsia="Calibri" w:hAnsi="Times New Roman" w:cs="Times New Roman"/>
          <w:bCs/>
          <w:sz w:val="24"/>
          <w:szCs w:val="24"/>
          <w:lang w:val="en-US"/>
        </w:rPr>
        <w:t xml:space="preserve">"Smatramo da je stradalo od 10 do 12 hiljada, ali verovatno je i više zato što je to stratište radilo sve vreme rata i transporti su dolazili sa raznih strana, 1944 godine Nemci su ekshumirali žrtve i spaljivali ostatke </w:t>
      </w:r>
      <w:r w:rsidRPr="00D61FF8">
        <w:rPr>
          <w:rFonts w:ascii="Times New Roman" w:eastAsia="Calibri" w:hAnsi="Times New Roman" w:cs="Times New Roman"/>
          <w:bCs/>
          <w:sz w:val="24"/>
          <w:szCs w:val="24"/>
          <w:lang w:val="en-US"/>
        </w:rPr>
        <w:lastRenderedPageBreak/>
        <w:t>tako da Anketna komisija koja je ovde došla krajem rata nije bog zna šta pronašla", kaže David Montijas, predsednik Jevrejske opštine.</w:t>
      </w:r>
      <w:r w:rsidR="00171D59">
        <w:rPr>
          <w:rFonts w:ascii="Times New Roman" w:eastAsia="Calibri" w:hAnsi="Times New Roman" w:cs="Times New Roman"/>
          <w:bCs/>
          <w:sz w:val="24"/>
          <w:szCs w:val="24"/>
          <w:lang w:val="en-US"/>
        </w:rPr>
        <w:t xml:space="preserve"> </w:t>
      </w:r>
      <w:r w:rsidRPr="00D61FF8">
        <w:rPr>
          <w:rFonts w:ascii="Times New Roman" w:eastAsia="Calibri" w:hAnsi="Times New Roman" w:cs="Times New Roman"/>
          <w:bCs/>
          <w:sz w:val="24"/>
          <w:szCs w:val="24"/>
          <w:lang w:val="en-US"/>
        </w:rPr>
        <w:t>Nakon Poljske, Češke i Slovačke ove godine francuski srednjoškolci obići će mesta stradanja Jevreja i Roma u Rumuniji, Srbiji i Hrvatskoj.</w:t>
      </w:r>
    </w:p>
    <w:p w:rsidR="00C843C4" w:rsidRPr="00C843C4" w:rsidRDefault="00C843C4" w:rsidP="003E5439">
      <w:pPr>
        <w:spacing w:after="0" w:line="240" w:lineRule="auto"/>
        <w:jc w:val="both"/>
        <w:rPr>
          <w:rFonts w:ascii="Times New Roman" w:eastAsia="Calibri" w:hAnsi="Times New Roman" w:cs="Times New Roman"/>
          <w:bCs/>
          <w:sz w:val="24"/>
          <w:szCs w:val="24"/>
        </w:rPr>
      </w:pPr>
    </w:p>
    <w:p w:rsidR="00C843C4" w:rsidRPr="00A36CC7" w:rsidRDefault="00C843C4" w:rsidP="003E5439">
      <w:pPr>
        <w:spacing w:after="0" w:line="240" w:lineRule="auto"/>
        <w:jc w:val="center"/>
        <w:rPr>
          <w:rFonts w:ascii="Times New Roman" w:eastAsia="Calibri" w:hAnsi="Times New Roman" w:cs="Times New Roman"/>
          <w:b/>
          <w:bCs/>
          <w:color w:val="0000CC"/>
          <w:sz w:val="28"/>
          <w:szCs w:val="24"/>
        </w:rPr>
      </w:pPr>
      <w:r w:rsidRPr="00A36CC7">
        <w:rPr>
          <w:rFonts w:ascii="Times New Roman" w:eastAsia="Calibri" w:hAnsi="Times New Roman" w:cs="Times New Roman"/>
          <w:b/>
          <w:bCs/>
          <w:color w:val="0000CC"/>
          <w:sz w:val="28"/>
          <w:szCs w:val="24"/>
        </w:rPr>
        <w:t>Novosadski klub: Nezaobilazni akter kulturnog života</w:t>
      </w:r>
    </w:p>
    <w:p w:rsidR="00C843C4" w:rsidRPr="00A36CC7" w:rsidRDefault="00C843C4" w:rsidP="003E5439">
      <w:pPr>
        <w:spacing w:after="0" w:line="240" w:lineRule="auto"/>
        <w:jc w:val="both"/>
        <w:rPr>
          <w:rFonts w:ascii="Times New Roman" w:eastAsia="Calibri" w:hAnsi="Times New Roman" w:cs="Times New Roman"/>
          <w:bCs/>
          <w:color w:val="0000CC"/>
          <w:sz w:val="24"/>
          <w:szCs w:val="24"/>
        </w:rPr>
      </w:pPr>
    </w:p>
    <w:p w:rsidR="00A36CC7" w:rsidRDefault="00BF07FE" w:rsidP="00171D59">
      <w:pPr>
        <w:spacing w:after="0" w:line="240" w:lineRule="auto"/>
        <w:ind w:firstLine="720"/>
        <w:jc w:val="both"/>
        <w:rPr>
          <w:rFonts w:ascii="Times New Roman" w:eastAsia="Calibri" w:hAnsi="Times New Roman" w:cs="Times New Roman"/>
          <w:bCs/>
          <w:sz w:val="24"/>
          <w:szCs w:val="24"/>
        </w:rPr>
      </w:pPr>
      <w:r>
        <w:rPr>
          <w:rFonts w:ascii="Times New Roman" w:eastAsia="Calibri" w:hAnsi="Times New Roman" w:cs="Times New Roman"/>
          <w:bCs/>
          <w:sz w:val="24"/>
          <w:szCs w:val="24"/>
          <w:lang w:eastAsia="sr-Latn-RS"/>
        </w:rPr>
        <w:drawing>
          <wp:anchor distT="0" distB="0" distL="114300" distR="114300" simplePos="0" relativeHeight="251653120" behindDoc="1" locked="0" layoutInCell="1" allowOverlap="1" wp14:anchorId="4E93F5B3" wp14:editId="1D45A1CE">
            <wp:simplePos x="0" y="0"/>
            <wp:positionH relativeFrom="column">
              <wp:posOffset>0</wp:posOffset>
            </wp:positionH>
            <wp:positionV relativeFrom="paragraph">
              <wp:posOffset>5715</wp:posOffset>
            </wp:positionV>
            <wp:extent cx="2225040" cy="1536065"/>
            <wp:effectExtent l="0" t="0" r="3810" b="6985"/>
            <wp:wrapTight wrapText="bothSides">
              <wp:wrapPolygon edited="0">
                <wp:start x="0" y="0"/>
                <wp:lineTo x="0" y="21430"/>
                <wp:lineTo x="21452" y="21430"/>
                <wp:lineTo x="2145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vosadski.jpg"/>
                    <pic:cNvPicPr/>
                  </pic:nvPicPr>
                  <pic:blipFill>
                    <a:blip r:embed="rId23">
                      <a:extLst>
                        <a:ext uri="{28A0092B-C50C-407E-A947-70E740481C1C}">
                          <a14:useLocalDpi xmlns:a14="http://schemas.microsoft.com/office/drawing/2010/main"/>
                        </a:ext>
                      </a:extLst>
                    </a:blip>
                    <a:stretch>
                      <a:fillRect/>
                    </a:stretch>
                  </pic:blipFill>
                  <pic:spPr>
                    <a:xfrm>
                      <a:off x="0" y="0"/>
                      <a:ext cx="2225040" cy="1536065"/>
                    </a:xfrm>
                    <a:prstGeom prst="rect">
                      <a:avLst/>
                    </a:prstGeom>
                  </pic:spPr>
                </pic:pic>
              </a:graphicData>
            </a:graphic>
            <wp14:sizeRelH relativeFrom="margin">
              <wp14:pctWidth>0</wp14:pctWidth>
            </wp14:sizeRelH>
            <wp14:sizeRelV relativeFrom="margin">
              <wp14:pctHeight>0</wp14:pctHeight>
            </wp14:sizeRelV>
          </wp:anchor>
        </w:drawing>
      </w:r>
      <w:r w:rsidR="00C843C4" w:rsidRPr="00C843C4">
        <w:rPr>
          <w:rFonts w:ascii="Times New Roman" w:eastAsia="Calibri" w:hAnsi="Times New Roman" w:cs="Times New Roman"/>
          <w:bCs/>
          <w:sz w:val="24"/>
          <w:szCs w:val="24"/>
        </w:rPr>
        <w:t xml:space="preserve">Novosadski klub, nezaobilazni akter kulturnog života grada poslednjih četvrt veka, u ponedeljak </w:t>
      </w:r>
      <w:r w:rsidR="00A36CC7">
        <w:rPr>
          <w:rFonts w:ascii="Times New Roman" w:eastAsia="Calibri" w:hAnsi="Times New Roman" w:cs="Times New Roman"/>
          <w:bCs/>
          <w:sz w:val="24"/>
          <w:szCs w:val="24"/>
        </w:rPr>
        <w:t>je obeležio  svoj dan. Tim povodom j</w:t>
      </w:r>
      <w:r w:rsidR="00C843C4" w:rsidRPr="00C843C4">
        <w:rPr>
          <w:rFonts w:ascii="Times New Roman" w:eastAsia="Calibri" w:hAnsi="Times New Roman" w:cs="Times New Roman"/>
          <w:bCs/>
          <w:sz w:val="24"/>
          <w:szCs w:val="24"/>
        </w:rPr>
        <w:t>e od 11</w:t>
      </w:r>
      <w:r w:rsidR="00A36CC7">
        <w:rPr>
          <w:rFonts w:ascii="Times New Roman" w:eastAsia="Calibri" w:hAnsi="Times New Roman" w:cs="Times New Roman"/>
          <w:bCs/>
          <w:sz w:val="24"/>
          <w:szCs w:val="24"/>
        </w:rPr>
        <w:t xml:space="preserve"> sati u Gradskoj biblioteci održana svečanost, na kojoj</w:t>
      </w:r>
      <w:r w:rsidR="00C843C4" w:rsidRPr="00C843C4">
        <w:rPr>
          <w:rFonts w:ascii="Times New Roman" w:eastAsia="Calibri" w:hAnsi="Times New Roman" w:cs="Times New Roman"/>
          <w:bCs/>
          <w:sz w:val="24"/>
          <w:szCs w:val="24"/>
        </w:rPr>
        <w:t xml:space="preserve"> se gostima </w:t>
      </w:r>
      <w:r w:rsidR="00A36CC7">
        <w:rPr>
          <w:rFonts w:ascii="Times New Roman" w:eastAsia="Calibri" w:hAnsi="Times New Roman" w:cs="Times New Roman"/>
          <w:bCs/>
          <w:sz w:val="24"/>
          <w:szCs w:val="24"/>
        </w:rPr>
        <w:t>najpre obratio</w:t>
      </w:r>
      <w:r w:rsidR="00C843C4" w:rsidRPr="00C843C4">
        <w:rPr>
          <w:rFonts w:ascii="Times New Roman" w:eastAsia="Calibri" w:hAnsi="Times New Roman" w:cs="Times New Roman"/>
          <w:bCs/>
          <w:sz w:val="24"/>
          <w:szCs w:val="24"/>
        </w:rPr>
        <w:t xml:space="preserve"> predsednik Novosadsko</w:t>
      </w:r>
      <w:r w:rsidR="00A36CC7">
        <w:rPr>
          <w:rFonts w:ascii="Times New Roman" w:eastAsia="Calibri" w:hAnsi="Times New Roman" w:cs="Times New Roman"/>
          <w:bCs/>
          <w:sz w:val="24"/>
          <w:szCs w:val="24"/>
        </w:rPr>
        <w:t xml:space="preserve">g kluba Dragan Kojić, a potom je </w:t>
      </w:r>
      <w:r w:rsidR="00C843C4" w:rsidRPr="00C843C4">
        <w:rPr>
          <w:rFonts w:ascii="Times New Roman" w:eastAsia="Calibri" w:hAnsi="Times New Roman" w:cs="Times New Roman"/>
          <w:bCs/>
          <w:sz w:val="24"/>
          <w:szCs w:val="24"/>
        </w:rPr>
        <w:t xml:space="preserve"> direktor Zmajevih de</w:t>
      </w:r>
      <w:r w:rsidR="00A36CC7">
        <w:rPr>
          <w:rFonts w:ascii="Times New Roman" w:eastAsia="Calibri" w:hAnsi="Times New Roman" w:cs="Times New Roman"/>
          <w:bCs/>
          <w:sz w:val="24"/>
          <w:szCs w:val="24"/>
        </w:rPr>
        <w:t>čjih igara Dušan Đurđev besedio</w:t>
      </w:r>
      <w:r w:rsidR="00C843C4" w:rsidRPr="00C843C4">
        <w:rPr>
          <w:rFonts w:ascii="Times New Roman" w:eastAsia="Calibri" w:hAnsi="Times New Roman" w:cs="Times New Roman"/>
          <w:bCs/>
          <w:sz w:val="24"/>
          <w:szCs w:val="24"/>
        </w:rPr>
        <w:t xml:space="preserve"> o toj manifestaciji. U</w:t>
      </w:r>
      <w:r w:rsidR="00A36CC7">
        <w:rPr>
          <w:rFonts w:ascii="Times New Roman" w:eastAsia="Calibri" w:hAnsi="Times New Roman" w:cs="Times New Roman"/>
          <w:bCs/>
          <w:sz w:val="24"/>
          <w:szCs w:val="24"/>
        </w:rPr>
        <w:t xml:space="preserve"> muzičkom delu programa nastupila j</w:t>
      </w:r>
      <w:r w:rsidR="00C843C4" w:rsidRPr="00C843C4">
        <w:rPr>
          <w:rFonts w:ascii="Times New Roman" w:eastAsia="Calibri" w:hAnsi="Times New Roman" w:cs="Times New Roman"/>
          <w:bCs/>
          <w:sz w:val="24"/>
          <w:szCs w:val="24"/>
        </w:rPr>
        <w:t>e prof</w:t>
      </w:r>
      <w:r w:rsidR="00A36CC7">
        <w:rPr>
          <w:rFonts w:ascii="Times New Roman" w:eastAsia="Calibri" w:hAnsi="Times New Roman" w:cs="Times New Roman"/>
          <w:bCs/>
          <w:sz w:val="24"/>
          <w:szCs w:val="24"/>
        </w:rPr>
        <w:t>. dr Agota Vitkai Kučera, koja je pevala</w:t>
      </w:r>
      <w:r w:rsidR="00C843C4" w:rsidRPr="00C843C4">
        <w:rPr>
          <w:rFonts w:ascii="Times New Roman" w:eastAsia="Calibri" w:hAnsi="Times New Roman" w:cs="Times New Roman"/>
          <w:bCs/>
          <w:sz w:val="24"/>
          <w:szCs w:val="24"/>
        </w:rPr>
        <w:t xml:space="preserve"> solo pesme domaćih autora u klavirskoj pratnji Davida Klema, kao i vokalna</w:t>
      </w:r>
      <w:r w:rsidR="00A36CC7">
        <w:rPr>
          <w:rFonts w:ascii="Times New Roman" w:eastAsia="Calibri" w:hAnsi="Times New Roman" w:cs="Times New Roman"/>
          <w:bCs/>
          <w:sz w:val="24"/>
          <w:szCs w:val="24"/>
        </w:rPr>
        <w:t xml:space="preserve"> grupa Novosadskog kluba, koja je izvela</w:t>
      </w:r>
      <w:r w:rsidR="00C843C4" w:rsidRPr="00C843C4">
        <w:rPr>
          <w:rFonts w:ascii="Times New Roman" w:eastAsia="Calibri" w:hAnsi="Times New Roman" w:cs="Times New Roman"/>
          <w:bCs/>
          <w:sz w:val="24"/>
          <w:szCs w:val="24"/>
        </w:rPr>
        <w:t xml:space="preserve"> himnu kluba.</w:t>
      </w:r>
      <w:r w:rsidR="00171D59">
        <w:rPr>
          <w:rFonts w:ascii="Times New Roman" w:eastAsia="Calibri" w:hAnsi="Times New Roman" w:cs="Times New Roman"/>
          <w:bCs/>
          <w:sz w:val="24"/>
          <w:szCs w:val="24"/>
        </w:rPr>
        <w:t xml:space="preserve"> </w:t>
      </w:r>
    </w:p>
    <w:p w:rsidR="00A36CC7" w:rsidRDefault="00C843C4" w:rsidP="00A36CC7">
      <w:pPr>
        <w:spacing w:after="0" w:line="240" w:lineRule="auto"/>
        <w:ind w:firstLine="720"/>
        <w:jc w:val="both"/>
        <w:rPr>
          <w:rFonts w:ascii="Times New Roman" w:eastAsia="Calibri" w:hAnsi="Times New Roman" w:cs="Times New Roman"/>
          <w:bCs/>
          <w:sz w:val="24"/>
          <w:szCs w:val="24"/>
        </w:rPr>
      </w:pPr>
      <w:r w:rsidRPr="00C843C4">
        <w:rPr>
          <w:rFonts w:ascii="Times New Roman" w:eastAsia="Calibri" w:hAnsi="Times New Roman" w:cs="Times New Roman"/>
          <w:bCs/>
          <w:sz w:val="24"/>
          <w:szCs w:val="24"/>
        </w:rPr>
        <w:t>Novosadski klub je 1. februara 1992. godine prvi put obeležio imendan Novog Sada kao svoj dan i tako postao prva institucija u gradu koja je počela redovno proslavljati taj datum iz 1748. godine, od kada grad nosi sadašnje ime. Ideja o osnivanju kluba, podseća sekretar Novosadskog kluba Zoran Knežev, javila se u novembru 1990. godine, a prvi konkretniji dogovor inicijatora te zamisli ostvaren je u aprilu sledeće godine.</w:t>
      </w:r>
      <w:r w:rsidR="00A36CC7">
        <w:rPr>
          <w:rFonts w:ascii="Times New Roman" w:eastAsia="Calibri" w:hAnsi="Times New Roman" w:cs="Times New Roman"/>
          <w:bCs/>
          <w:sz w:val="24"/>
          <w:szCs w:val="24"/>
        </w:rPr>
        <w:t xml:space="preserve"> </w:t>
      </w:r>
      <w:r w:rsidRPr="00C843C4">
        <w:rPr>
          <w:rFonts w:ascii="Times New Roman" w:eastAsia="Calibri" w:hAnsi="Times New Roman" w:cs="Times New Roman"/>
          <w:bCs/>
          <w:sz w:val="24"/>
          <w:szCs w:val="24"/>
        </w:rPr>
        <w:t>– Tako je nastao Novosadski klub, koji nastavlja tradiciju građanskog okupljanja iz 19. veka, kada je, počev od 1876, u Novom Sadu delovao klub sličnog karaktera i istog naziva pod rukovodstvom narodnog tribuna, novinara i urednika „Zastave“ Jaše Tomića – kaže Knežev. – Prvo časništvo novog Novosadskog kluba činili su prof. dr Aleksandar Lučić, dr Dušan Popov, Goran Vasić, Jan Briza, dr Đorđe Janjić, mr Vesna Sladojević, prof. dr Slobodan Sokolović i prof. dr Radomir Folić, a kao cilj delovanja  zacrtano je obogaćivanje materijalnog i duhovnog života u gradu.</w:t>
      </w:r>
    </w:p>
    <w:p w:rsidR="00C843C4" w:rsidRPr="003E5439" w:rsidRDefault="00C843C4" w:rsidP="00A36CC7">
      <w:pPr>
        <w:spacing w:after="0" w:line="240" w:lineRule="auto"/>
        <w:ind w:firstLine="720"/>
        <w:jc w:val="both"/>
        <w:rPr>
          <w:rFonts w:ascii="Times New Roman" w:eastAsia="Calibri" w:hAnsi="Times New Roman" w:cs="Times New Roman"/>
          <w:bCs/>
          <w:sz w:val="24"/>
          <w:szCs w:val="24"/>
        </w:rPr>
      </w:pPr>
      <w:r w:rsidRPr="00C843C4">
        <w:rPr>
          <w:rFonts w:ascii="Times New Roman" w:eastAsia="Calibri" w:hAnsi="Times New Roman" w:cs="Times New Roman"/>
          <w:bCs/>
          <w:sz w:val="24"/>
          <w:szCs w:val="24"/>
        </w:rPr>
        <w:t>U kojoj meri je klub uspeo da ispuni svoj cilj, najbolje govore rezultati koje je postigao. U prvom redu je to veliki broj članova, u jednom trenutku čak njih 1.300, koji delovanjem u klubu i uz njegovu pomoć žele da doprinesu unapređenju života u gradu i razvijanju demokratskih odnosa, tolerancije i razumevanja među njegovim žiteljima.       </w:t>
      </w:r>
      <w:r w:rsidR="00A36CC7">
        <w:rPr>
          <w:rFonts w:ascii="Times New Roman" w:eastAsia="Calibri" w:hAnsi="Times New Roman" w:cs="Times New Roman"/>
          <w:bCs/>
          <w:sz w:val="24"/>
          <w:szCs w:val="24"/>
        </w:rPr>
        <w:t xml:space="preserve"> </w:t>
      </w:r>
      <w:r w:rsidRPr="00C843C4">
        <w:rPr>
          <w:rFonts w:ascii="Times New Roman" w:eastAsia="Calibri" w:hAnsi="Times New Roman" w:cs="Times New Roman"/>
          <w:bCs/>
          <w:sz w:val="24"/>
          <w:szCs w:val="24"/>
        </w:rPr>
        <w:t>Prepoznatljiv simbol kluba su, između ostalog, redovni sastanci sredom u sedištu kluba, u Zmaj Jovinoj 3/I, koje su do sada pohodili brojni eminentni predavači, naučni radnici, kulturni poslenici, muzičari. Najznačajnija aktivnost kluba je izdavačka delatnost, čiju osnovu čini Enciklopedija Novog Sada. Klub izdaje još i Sveske za istoriju Novog Sada, knjige u ediciji „Novi Sad u prošlosti“ i informativno glasilo „Vesnik Novosadskog kluba “.</w:t>
      </w:r>
    </w:p>
    <w:p w:rsidR="00C843C4" w:rsidRPr="002E2ABE" w:rsidRDefault="00C843C4" w:rsidP="00C9462C">
      <w:pPr>
        <w:spacing w:after="0" w:line="240" w:lineRule="auto"/>
        <w:jc w:val="both"/>
        <w:rPr>
          <w:rFonts w:ascii="Times New Roman" w:eastAsia="Calibri" w:hAnsi="Times New Roman" w:cs="Times New Roman"/>
          <w:bCs/>
          <w:sz w:val="24"/>
          <w:szCs w:val="24"/>
        </w:rPr>
      </w:pPr>
    </w:p>
    <w:p w:rsidR="00C843C4" w:rsidRPr="00A36CC7" w:rsidRDefault="00C843C4" w:rsidP="00A36CC7">
      <w:pPr>
        <w:spacing w:after="0" w:line="240" w:lineRule="auto"/>
        <w:jc w:val="center"/>
        <w:rPr>
          <w:rFonts w:ascii="Times New Roman" w:eastAsia="Calibri" w:hAnsi="Times New Roman" w:cs="Times New Roman"/>
          <w:b/>
          <w:bCs/>
          <w:color w:val="0000CC"/>
          <w:sz w:val="28"/>
          <w:szCs w:val="24"/>
        </w:rPr>
      </w:pPr>
      <w:r w:rsidRPr="00A36CC7">
        <w:rPr>
          <w:rFonts w:ascii="Times New Roman" w:eastAsia="Calibri" w:hAnsi="Times New Roman" w:cs="Times New Roman"/>
          <w:b/>
          <w:bCs/>
          <w:color w:val="0000CC"/>
          <w:sz w:val="28"/>
          <w:szCs w:val="24"/>
        </w:rPr>
        <w:t>Rad prve „Čitaonice“ u Radičeviću</w:t>
      </w:r>
      <w:r w:rsidR="00A36CC7" w:rsidRPr="00A36CC7">
        <w:rPr>
          <w:rFonts w:ascii="Times New Roman" w:eastAsia="Calibri" w:hAnsi="Times New Roman" w:cs="Times New Roman"/>
          <w:b/>
          <w:bCs/>
          <w:color w:val="0000CC"/>
          <w:sz w:val="28"/>
          <w:szCs w:val="24"/>
        </w:rPr>
        <w:t xml:space="preserve">: </w:t>
      </w:r>
      <w:r w:rsidRPr="00A36CC7">
        <w:rPr>
          <w:rFonts w:ascii="Times New Roman" w:eastAsia="Calibri" w:hAnsi="Times New Roman" w:cs="Times New Roman"/>
          <w:b/>
          <w:bCs/>
          <w:color w:val="0000CC"/>
          <w:sz w:val="28"/>
          <w:szCs w:val="24"/>
        </w:rPr>
        <w:t>Interaktivno čitanje „Pinokija“</w:t>
      </w:r>
    </w:p>
    <w:p w:rsidR="00C843C4" w:rsidRPr="00C843C4" w:rsidRDefault="00C843C4" w:rsidP="00F153C6">
      <w:pPr>
        <w:spacing w:after="0" w:line="240" w:lineRule="auto"/>
        <w:jc w:val="both"/>
        <w:rPr>
          <w:rFonts w:ascii="Times New Roman" w:eastAsia="Calibri" w:hAnsi="Times New Roman" w:cs="Times New Roman"/>
          <w:b/>
          <w:bCs/>
          <w:sz w:val="24"/>
          <w:szCs w:val="24"/>
        </w:rPr>
      </w:pPr>
    </w:p>
    <w:p w:rsidR="00C843C4" w:rsidRDefault="00C843C4" w:rsidP="00A36CC7">
      <w:pPr>
        <w:spacing w:after="0" w:line="240" w:lineRule="auto"/>
        <w:ind w:firstLine="720"/>
        <w:jc w:val="both"/>
        <w:rPr>
          <w:rFonts w:ascii="Times New Roman" w:eastAsia="Calibri" w:hAnsi="Times New Roman" w:cs="Times New Roman"/>
          <w:bCs/>
          <w:sz w:val="24"/>
          <w:szCs w:val="24"/>
        </w:rPr>
      </w:pPr>
      <w:r w:rsidRPr="00C843C4">
        <w:rPr>
          <w:rFonts w:ascii="Times New Roman" w:eastAsia="Calibri" w:hAnsi="Times New Roman" w:cs="Times New Roman"/>
          <w:bCs/>
          <w:sz w:val="24"/>
          <w:szCs w:val="24"/>
        </w:rPr>
        <w:t>Realizujući edukativni program za decu predškolskog uzrasta, Narodna biblioteka Bečej je održala prvu „Čitaonicu“ u bibliotečkom ogranku susednog Radičevića.</w:t>
      </w:r>
      <w:r w:rsidRPr="00C843C4">
        <w:rPr>
          <w:rFonts w:ascii="Times New Roman" w:eastAsia="Calibri" w:hAnsi="Times New Roman" w:cs="Times New Roman"/>
          <w:bCs/>
          <w:sz w:val="24"/>
          <w:szCs w:val="24"/>
          <w:lang w:val="en-US"/>
        </w:rPr>
        <w:t xml:space="preserve"> </w:t>
      </w:r>
      <w:r w:rsidRPr="00C843C4">
        <w:rPr>
          <w:rFonts w:ascii="Times New Roman" w:eastAsia="Calibri" w:hAnsi="Times New Roman" w:cs="Times New Roman"/>
          <w:bCs/>
          <w:sz w:val="24"/>
          <w:szCs w:val="24"/>
        </w:rPr>
        <w:t>U pitanju je bilo interaktivno čitanje Kodijeve priče „Pinokio“ predškolcima grupe vrtića „Labud Pejović“.</w:t>
      </w:r>
      <w:r w:rsidR="00A36CC7">
        <w:rPr>
          <w:rFonts w:ascii="Times New Roman" w:eastAsia="Calibri" w:hAnsi="Times New Roman" w:cs="Times New Roman"/>
          <w:bCs/>
          <w:sz w:val="24"/>
          <w:szCs w:val="24"/>
        </w:rPr>
        <w:t xml:space="preserve"> </w:t>
      </w:r>
      <w:r w:rsidRPr="00C843C4">
        <w:rPr>
          <w:rFonts w:ascii="Times New Roman" w:eastAsia="Calibri" w:hAnsi="Times New Roman" w:cs="Times New Roman"/>
          <w:bCs/>
          <w:sz w:val="24"/>
          <w:szCs w:val="24"/>
        </w:rPr>
        <w:t xml:space="preserve">- Po mišljenju stručnjaka, interaktivno čitanje čini najvažniji deo procesa ranog opismenjavanja dece – kaže edukatorka bečejske biblioteke Marijana Đaković. - Suština interaktivnog čitanja na glas je da se podstiče ono što se često smatra nepristojnim ponašanjem. Dobro je kad deca prekidaju čitaoca postavljanjem pitanja i komentarišu pre završetka priče. Smisao svega je u tome da deca </w:t>
      </w:r>
      <w:r w:rsidRPr="00C843C4">
        <w:rPr>
          <w:rFonts w:ascii="Times New Roman" w:eastAsia="Calibri" w:hAnsi="Times New Roman" w:cs="Times New Roman"/>
          <w:bCs/>
          <w:sz w:val="24"/>
          <w:szCs w:val="24"/>
        </w:rPr>
        <w:lastRenderedPageBreak/>
        <w:t>budu zainteresovana i uključena u razvoj priče, da ponavljaju i komentarišu nepoznate reči, da samostalno izvode zaključke, poruke i pouke priče.</w:t>
      </w:r>
      <w:r w:rsidR="00A36CC7">
        <w:rPr>
          <w:rFonts w:ascii="Times New Roman" w:eastAsia="Calibri" w:hAnsi="Times New Roman" w:cs="Times New Roman"/>
          <w:bCs/>
          <w:sz w:val="24"/>
          <w:szCs w:val="24"/>
        </w:rPr>
        <w:t xml:space="preserve"> </w:t>
      </w:r>
      <w:r w:rsidRPr="00C843C4">
        <w:rPr>
          <w:rFonts w:ascii="Times New Roman" w:eastAsia="Calibri" w:hAnsi="Times New Roman" w:cs="Times New Roman"/>
          <w:bCs/>
          <w:sz w:val="24"/>
          <w:szCs w:val="24"/>
        </w:rPr>
        <w:t>Posle interaktivnog čitanja, knjižničarka bibliotečkog ogranka u Radičeviću Dragica Gavrić dala je deci bojanke i bojice, pa su deca crtala na temu onog što je pročitano, kako bi lakše momorisala poruke priče. Sledeće druženje je zakazano za ponedeljak, 8. februara, od 11 sati u Bačkom Petrovom Selu, a za kraj februara ili početak marta sve će se ponoviti u Bačkom Gradištu, kasnije i Bečeju.</w:t>
      </w:r>
    </w:p>
    <w:p w:rsidR="004563C4" w:rsidRPr="004563C4" w:rsidRDefault="004563C4" w:rsidP="004563C4">
      <w:pPr>
        <w:spacing w:after="0" w:line="240" w:lineRule="auto"/>
        <w:jc w:val="both"/>
        <w:rPr>
          <w:rFonts w:ascii="Times New Roman" w:eastAsia="Calibri" w:hAnsi="Times New Roman" w:cs="Times New Roman"/>
          <w:bCs/>
          <w:noProof w:val="0"/>
          <w:sz w:val="24"/>
          <w:szCs w:val="24"/>
        </w:rPr>
      </w:pPr>
    </w:p>
    <w:p w:rsidR="004563C4" w:rsidRPr="004563C4" w:rsidRDefault="004563C4" w:rsidP="004563C4">
      <w:pPr>
        <w:spacing w:after="0" w:line="240" w:lineRule="auto"/>
        <w:jc w:val="center"/>
        <w:textAlignment w:val="baseline"/>
        <w:outlineLvl w:val="0"/>
        <w:rPr>
          <w:rFonts w:ascii="Times New Roman" w:eastAsia="Times New Roman" w:hAnsi="Times New Roman" w:cs="Times New Roman"/>
          <w:b/>
          <w:bCs/>
          <w:noProof w:val="0"/>
          <w:color w:val="0000CC"/>
          <w:sz w:val="28"/>
          <w:szCs w:val="24"/>
          <w:lang w:val="en-US"/>
        </w:rPr>
      </w:pPr>
      <w:r w:rsidRPr="004563C4">
        <w:rPr>
          <w:rFonts w:ascii="Times New Roman" w:eastAsia="Times New Roman" w:hAnsi="Times New Roman" w:cs="Times New Roman"/>
          <w:b/>
          <w:bCs/>
          <w:noProof w:val="0"/>
          <w:color w:val="0000CC"/>
          <w:sz w:val="28"/>
          <w:szCs w:val="24"/>
          <w:lang w:val="en-US"/>
        </w:rPr>
        <w:t>Novi Sad:  Adaptacija Dečije bolnice</w:t>
      </w:r>
    </w:p>
    <w:p w:rsidR="004563C4" w:rsidRPr="004563C4" w:rsidRDefault="004563C4" w:rsidP="004563C4">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p>
    <w:p w:rsidR="004563C4" w:rsidRPr="004563C4" w:rsidRDefault="004563C4" w:rsidP="004563C4">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r w:rsidRPr="004563C4">
        <w:rPr>
          <w:rFonts w:ascii="Times New Roman" w:eastAsia="Times New Roman" w:hAnsi="Times New Roman" w:cs="Times New Roman"/>
          <w:bCs/>
          <w:noProof w:val="0"/>
          <w:sz w:val="24"/>
          <w:szCs w:val="24"/>
          <w:lang w:val="en-US"/>
        </w:rPr>
        <w:t>U dečijoj bolnici u Novom Sadu u toku su radovi na adaptaciji prizemlja i prvog sprata hirurškog dela, a projektom je predviđeno izmeštanje i proširivanje kapaciteta laboratorije na nivo prizemlja, proširenje hiruške intezivne jedinice i povezivanje sa operacionim blokom. Adaptacijom prizemlja, dijagnostički centar biće na jednom mestu u nivou Urgentnog centra, čime bi trebalo da se postigne brža i efikasnija dijagnostika pacijenta koji se leči u ovoj ustanovi.</w:t>
      </w:r>
    </w:p>
    <w:p w:rsidR="004563C4" w:rsidRPr="004563C4" w:rsidRDefault="004563C4" w:rsidP="004563C4">
      <w:pPr>
        <w:spacing w:after="0" w:line="240" w:lineRule="auto"/>
        <w:jc w:val="both"/>
        <w:textAlignment w:val="baseline"/>
        <w:outlineLvl w:val="0"/>
        <w:rPr>
          <w:rFonts w:ascii="Times New Roman" w:eastAsia="Times New Roman" w:hAnsi="Times New Roman" w:cs="Times New Roman"/>
          <w:noProof w:val="0"/>
          <w:sz w:val="24"/>
          <w:szCs w:val="24"/>
          <w:lang w:val="en-US"/>
        </w:rPr>
      </w:pPr>
      <w:r w:rsidRPr="004563C4">
        <w:rPr>
          <w:rFonts w:ascii="Times New Roman" w:eastAsia="Times New Roman" w:hAnsi="Times New Roman" w:cs="Times New Roman"/>
          <w:noProof w:val="0"/>
          <w:sz w:val="24"/>
          <w:szCs w:val="24"/>
          <w:lang w:val="en-US"/>
        </w:rPr>
        <w:t>Stvaranje uslova dostojnih čoveka u 21. Veku, jedan je od motiva za ulaganje, izjavio je direktor uprave za kapitalna ulaganja AP Vojvodine. "U narednim danima čeka nas novi konkurs gde će tercijalne, sekundarne i primarne ustanove imati svoju priliku da zanove kapitalnu funkcionalnu medicinsku opremu, imaće priliku da urade konkretne radove, da poboljšaju uslove pacijentima i svom osoblju", naveo je Nebojša Malenković, direktor Uprave za kapitalna ulaganja AP Vojvodine. Rok za završetak radova je šezdeset dana i za sada nema nepredviđenih poteškoća koje bi mogle da uspore radove, kažu u novosadskoj Dečjoj bolnici.</w:t>
      </w:r>
      <w:r w:rsidRPr="004563C4">
        <w:rPr>
          <w:rFonts w:ascii="Times New Roman" w:eastAsia="Times New Roman" w:hAnsi="Times New Roman" w:cs="Times New Roman"/>
          <w:noProof w:val="0"/>
          <w:sz w:val="24"/>
          <w:szCs w:val="24"/>
          <w:lang w:val="en-US"/>
        </w:rPr>
        <w:tab/>
      </w:r>
      <w:r w:rsidRPr="004563C4">
        <w:rPr>
          <w:rFonts w:ascii="Calibri" w:eastAsia="Calibri" w:hAnsi="Calibri" w:cs="Times New Roman"/>
          <w:noProof w:val="0"/>
          <w:sz w:val="24"/>
          <w:szCs w:val="24"/>
        </w:rPr>
        <w:t xml:space="preserve"> </w:t>
      </w:r>
      <w:hyperlink r:id="rId24" w:history="1">
        <w:r w:rsidRPr="004563C4">
          <w:rPr>
            <w:rFonts w:ascii="Times New Roman" w:eastAsia="Times New Roman" w:hAnsi="Times New Roman" w:cs="Times New Roman"/>
            <w:noProof w:val="0"/>
            <w:color w:val="0000FF"/>
            <w:sz w:val="24"/>
            <w:szCs w:val="24"/>
            <w:u w:val="single"/>
            <w:lang w:val="en-US"/>
          </w:rPr>
          <w:t>https://www.youtube.com/watch?v=YO4keijt8FE</w:t>
        </w:r>
      </w:hyperlink>
      <w:r w:rsidRPr="004563C4">
        <w:rPr>
          <w:rFonts w:ascii="Times New Roman" w:eastAsia="Times New Roman" w:hAnsi="Times New Roman" w:cs="Times New Roman"/>
          <w:noProof w:val="0"/>
          <w:sz w:val="24"/>
          <w:szCs w:val="24"/>
          <w:lang w:val="en-US"/>
        </w:rPr>
        <w:t xml:space="preserve"> </w:t>
      </w:r>
    </w:p>
    <w:p w:rsidR="004563C4" w:rsidRPr="004563C4" w:rsidRDefault="004563C4" w:rsidP="004563C4">
      <w:pPr>
        <w:spacing w:after="0" w:line="240" w:lineRule="auto"/>
        <w:jc w:val="both"/>
        <w:textAlignment w:val="baseline"/>
        <w:outlineLvl w:val="0"/>
        <w:rPr>
          <w:rFonts w:ascii="Times New Roman" w:eastAsia="Times New Roman" w:hAnsi="Times New Roman" w:cs="Times New Roman"/>
          <w:noProof w:val="0"/>
          <w:sz w:val="24"/>
          <w:szCs w:val="24"/>
          <w:lang w:val="en-US"/>
        </w:rPr>
      </w:pPr>
    </w:p>
    <w:p w:rsidR="004563C4" w:rsidRPr="004563C4" w:rsidRDefault="004563C4" w:rsidP="004563C4">
      <w:pPr>
        <w:spacing w:after="0" w:line="240" w:lineRule="auto"/>
        <w:jc w:val="center"/>
        <w:rPr>
          <w:rFonts w:ascii="Times New Roman" w:eastAsia="Calibri" w:hAnsi="Times New Roman" w:cs="Times New Roman"/>
          <w:b/>
          <w:bCs/>
          <w:noProof w:val="0"/>
          <w:color w:val="0000CC"/>
          <w:sz w:val="28"/>
          <w:szCs w:val="24"/>
        </w:rPr>
      </w:pPr>
      <w:r w:rsidRPr="004563C4">
        <w:rPr>
          <w:rFonts w:ascii="Times New Roman" w:eastAsia="Calibri" w:hAnsi="Times New Roman" w:cs="Times New Roman"/>
          <w:b/>
          <w:bCs/>
          <w:noProof w:val="0"/>
          <w:color w:val="0000CC"/>
          <w:sz w:val="28"/>
          <w:szCs w:val="24"/>
        </w:rPr>
        <w:t>Drugi vek učiteljice Tatjane: Predavala i Branku Kockici</w:t>
      </w:r>
    </w:p>
    <w:p w:rsidR="004563C4" w:rsidRPr="004563C4" w:rsidRDefault="004563C4" w:rsidP="004563C4">
      <w:pPr>
        <w:spacing w:after="0" w:line="240" w:lineRule="auto"/>
        <w:jc w:val="both"/>
        <w:rPr>
          <w:rFonts w:ascii="Times New Roman" w:eastAsia="Calibri" w:hAnsi="Times New Roman" w:cs="Times New Roman"/>
          <w:bCs/>
          <w:noProof w:val="0"/>
          <w:sz w:val="24"/>
          <w:szCs w:val="24"/>
        </w:rPr>
      </w:pPr>
    </w:p>
    <w:p w:rsidR="004563C4" w:rsidRPr="004563C4" w:rsidRDefault="006C5009" w:rsidP="004563C4">
      <w:pPr>
        <w:spacing w:after="0" w:line="240" w:lineRule="auto"/>
        <w:ind w:firstLine="720"/>
        <w:jc w:val="both"/>
        <w:rPr>
          <w:rFonts w:ascii="Times New Roman" w:eastAsia="Calibri" w:hAnsi="Times New Roman" w:cs="Times New Roman"/>
          <w:bCs/>
          <w:noProof w:val="0"/>
          <w:sz w:val="24"/>
          <w:szCs w:val="24"/>
        </w:rPr>
      </w:pPr>
      <w:r>
        <w:rPr>
          <w:rFonts w:ascii="Times New Roman" w:eastAsia="Calibri" w:hAnsi="Times New Roman" w:cs="Times New Roman"/>
          <w:bCs/>
          <w:sz w:val="24"/>
          <w:szCs w:val="24"/>
          <w:lang w:eastAsia="sr-Latn-RS"/>
        </w:rPr>
        <w:drawing>
          <wp:anchor distT="0" distB="0" distL="114300" distR="114300" simplePos="0" relativeHeight="251664384" behindDoc="1" locked="0" layoutInCell="1" allowOverlap="1">
            <wp:simplePos x="0" y="0"/>
            <wp:positionH relativeFrom="column">
              <wp:posOffset>10160</wp:posOffset>
            </wp:positionH>
            <wp:positionV relativeFrom="paragraph">
              <wp:posOffset>31115</wp:posOffset>
            </wp:positionV>
            <wp:extent cx="1972800" cy="1360800"/>
            <wp:effectExtent l="0" t="0" r="8890" b="0"/>
            <wp:wrapTight wrapText="bothSides">
              <wp:wrapPolygon edited="0">
                <wp:start x="0" y="0"/>
                <wp:lineTo x="0" y="21176"/>
                <wp:lineTo x="21489" y="21176"/>
                <wp:lineTo x="2148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ugi.jpg"/>
                    <pic:cNvPicPr/>
                  </pic:nvPicPr>
                  <pic:blipFill>
                    <a:blip r:embed="rId25">
                      <a:extLst>
                        <a:ext uri="{28A0092B-C50C-407E-A947-70E740481C1C}">
                          <a14:useLocalDpi xmlns:a14="http://schemas.microsoft.com/office/drawing/2010/main"/>
                        </a:ext>
                      </a:extLst>
                    </a:blip>
                    <a:stretch>
                      <a:fillRect/>
                    </a:stretch>
                  </pic:blipFill>
                  <pic:spPr>
                    <a:xfrm>
                      <a:off x="0" y="0"/>
                      <a:ext cx="1972800" cy="1360800"/>
                    </a:xfrm>
                    <a:prstGeom prst="rect">
                      <a:avLst/>
                    </a:prstGeom>
                  </pic:spPr>
                </pic:pic>
              </a:graphicData>
            </a:graphic>
            <wp14:sizeRelH relativeFrom="margin">
              <wp14:pctWidth>0</wp14:pctWidth>
            </wp14:sizeRelH>
            <wp14:sizeRelV relativeFrom="margin">
              <wp14:pctHeight>0</wp14:pctHeight>
            </wp14:sizeRelV>
          </wp:anchor>
        </w:drawing>
      </w:r>
      <w:r w:rsidR="004563C4" w:rsidRPr="004563C4">
        <w:rPr>
          <w:rFonts w:ascii="Times New Roman" w:eastAsia="Calibri" w:hAnsi="Times New Roman" w:cs="Times New Roman"/>
          <w:bCs/>
          <w:noProof w:val="0"/>
          <w:sz w:val="24"/>
          <w:szCs w:val="24"/>
        </w:rPr>
        <w:t>Baka Tatjana Sekulić proslavila je nedavno stoti rođendan, okružena brigom i pažnjom porodice Bilbija i komšija. Još izuzetno vitalna i pribrana, Tatjana Sekulić rođena je 28. januara 1916. godine u Zagrebu, u ličkoj porodici Karleuša. Ceo njen život obeležile su seobe. Prvo preseljenje bilo je 1927. godine sa roditeljima u Rumu, a do dolaska u Zrenjanin 1956. selila se još desetak puta. U Zrenjaninu je radila kao učiteljica, a njeni đaci su, između ostalih, bili Branko Milićević Kockica i novinar Miodrag Popov, kao i mnogi poznati Zrenjaninci, pa i brojni zrenjaninski lekari. - Od početka do kraja života radila sam sa decom, bila su to lepa vremena, ali ni onda nije sve išlo lako. Dve godine sam čekala posao i tada je bilo zatvaranja škola, spajanja odeljenja... Mnogo se radilo, ali se nije razmišljalo o plati kao sada, a mnogo se stvari radilo i na dobrovoljnoj bazi. Deca su tada mnogo više poštovala učitelje i nastavnike, a često sam doživljavala da me učenik nazove mamom - priseća se baka Tatjana.</w:t>
      </w:r>
    </w:p>
    <w:p w:rsidR="004563C4" w:rsidRPr="004563C4" w:rsidRDefault="004563C4" w:rsidP="004563C4">
      <w:pPr>
        <w:spacing w:after="0" w:line="240" w:lineRule="auto"/>
        <w:ind w:firstLine="720"/>
        <w:jc w:val="both"/>
        <w:rPr>
          <w:rFonts w:ascii="Times New Roman" w:eastAsia="Calibri" w:hAnsi="Times New Roman" w:cs="Times New Roman"/>
          <w:bCs/>
          <w:noProof w:val="0"/>
          <w:sz w:val="24"/>
          <w:szCs w:val="24"/>
        </w:rPr>
      </w:pPr>
      <w:r w:rsidRPr="004563C4">
        <w:rPr>
          <w:rFonts w:ascii="Times New Roman" w:eastAsia="Calibri" w:hAnsi="Times New Roman" w:cs="Times New Roman"/>
          <w:bCs/>
          <w:noProof w:val="0"/>
          <w:sz w:val="24"/>
          <w:szCs w:val="24"/>
        </w:rPr>
        <w:t xml:space="preserve">Penzionisala se 1965. godine, dok joj je suprug Milan preminuo 1989. godine. Jedno vreme je živela sama, a već 11 godina o baki Tatjani stara se porodica Bilbija. Milenko je sa bakom sklopio ugovor o doživotnom izdržavanju, a o baki se brinu kao o članu svoje porodice. Poznajemo se više od dve decenije i zaista je postala član naše porodice, veli Milenko. A na pitanje, kako doživeti stotu, baka Tatjana odgovara: - Nema posebnog recepta. Možda je tajna u tome što sam imala dobrog muža. Milan je bio izuzetno pažljiv, tolerantan, uviđavan i samo najlepše uspomene vežu me za njega. Pravila zdravog života nikad se nisam pridržavala, čak sam </w:t>
      </w:r>
      <w:r w:rsidRPr="004563C4">
        <w:rPr>
          <w:rFonts w:ascii="Times New Roman" w:eastAsia="Calibri" w:hAnsi="Times New Roman" w:cs="Times New Roman"/>
          <w:bCs/>
          <w:noProof w:val="0"/>
          <w:sz w:val="24"/>
          <w:szCs w:val="24"/>
        </w:rPr>
        <w:lastRenderedPageBreak/>
        <w:t>punih 65 godina bila pušač. Stoti rođendan baka Tatjana proslavila je uz tortu na kojoj su se nalazila tri svećice i brojka sto. Za sto svećica na torti ne bi bilo ni mesta. Svoju stoletnu životnu priču podelila je sa novinarima, ali nije želela da se fotografiše, jer kaže da svojim učenicima i onima koji poznaju želi da ostane u uspomeni onakva kakva je nekad bila.</w:t>
      </w:r>
    </w:p>
    <w:p w:rsidR="004563C4" w:rsidRPr="004563C4" w:rsidRDefault="004563C4" w:rsidP="004563C4">
      <w:pPr>
        <w:spacing w:after="0" w:line="240" w:lineRule="auto"/>
        <w:jc w:val="both"/>
        <w:rPr>
          <w:rFonts w:ascii="Times New Roman" w:eastAsia="Calibri" w:hAnsi="Times New Roman" w:cs="Times New Roman"/>
          <w:bCs/>
          <w:sz w:val="24"/>
          <w:lang w:val="en-US"/>
        </w:rPr>
      </w:pPr>
    </w:p>
    <w:p w:rsidR="004563C4" w:rsidRPr="004563C4" w:rsidRDefault="004563C4" w:rsidP="004563C4">
      <w:pPr>
        <w:spacing w:after="0" w:line="240" w:lineRule="auto"/>
        <w:jc w:val="center"/>
        <w:rPr>
          <w:rFonts w:ascii="Times New Roman" w:eastAsia="Times New Roman" w:hAnsi="Times New Roman" w:cs="Times New Roman"/>
          <w:b/>
          <w:bCs/>
          <w:noProof w:val="0"/>
          <w:color w:val="0000CC"/>
          <w:sz w:val="28"/>
          <w:szCs w:val="48"/>
          <w:lang w:val="en-US"/>
        </w:rPr>
      </w:pPr>
      <w:r w:rsidRPr="004563C4">
        <w:rPr>
          <w:rFonts w:ascii="Times New Roman" w:eastAsia="Times New Roman" w:hAnsi="Times New Roman" w:cs="Times New Roman"/>
          <w:b/>
          <w:bCs/>
          <w:noProof w:val="0"/>
          <w:color w:val="0000CC"/>
          <w:sz w:val="28"/>
          <w:szCs w:val="48"/>
          <w:lang w:val="en-US"/>
        </w:rPr>
        <w:t>Merošina: Karpov odigrao simultanku s đacima</w:t>
      </w:r>
    </w:p>
    <w:p w:rsidR="004563C4" w:rsidRPr="004563C4" w:rsidRDefault="004563C4" w:rsidP="004563C4">
      <w:pPr>
        <w:spacing w:after="0" w:line="240" w:lineRule="auto"/>
        <w:jc w:val="both"/>
        <w:rPr>
          <w:rFonts w:ascii="Times New Roman" w:eastAsia="Times New Roman" w:hAnsi="Times New Roman" w:cs="Times New Roman"/>
          <w:bCs/>
          <w:noProof w:val="0"/>
          <w:color w:val="000000"/>
          <w:sz w:val="24"/>
          <w:szCs w:val="48"/>
          <w:lang w:val="en-US"/>
        </w:rPr>
      </w:pPr>
    </w:p>
    <w:p w:rsidR="004563C4" w:rsidRPr="004563C4" w:rsidRDefault="004563C4" w:rsidP="004563C4">
      <w:pPr>
        <w:spacing w:after="0" w:line="240" w:lineRule="auto"/>
        <w:ind w:firstLine="720"/>
        <w:jc w:val="both"/>
        <w:rPr>
          <w:rFonts w:ascii="Times New Roman" w:eastAsia="Times New Roman" w:hAnsi="Times New Roman" w:cs="Times New Roman"/>
          <w:bCs/>
          <w:noProof w:val="0"/>
          <w:color w:val="000000"/>
          <w:sz w:val="24"/>
          <w:szCs w:val="48"/>
          <w:lang w:val="en-US"/>
        </w:rPr>
      </w:pPr>
      <w:r w:rsidRPr="004563C4">
        <w:rPr>
          <w:rFonts w:ascii="Times New Roman" w:eastAsia="Times New Roman" w:hAnsi="Times New Roman" w:cs="Times New Roman"/>
          <w:bCs/>
          <w:noProof w:val="0"/>
          <w:color w:val="000000"/>
          <w:sz w:val="24"/>
          <w:szCs w:val="48"/>
          <w:lang w:val="en-US"/>
        </w:rPr>
        <w:t>Dvostruki svetski prvak u šahu Anatolij Karpov, koji je bio gost opštine Merošina, odigrao je 31. 01. 2016  sa đacima osnovnih škola i seniorima simultanku na 20 tabli na Oblačinskom jezeru. Jedan od najboljih šahista sveta koji je i ambasador UNICEF-a i deputat u ruskoj Dumi, prethodno je otvorio park sa velikom šahovskom tablom ispred zgrade opštine Merošina. - Šahom se dobija znanje iz logike i razumevanje značaja planiranja. Bez planiranja ne možete ništa u šahu. U Rusiji radimo na popularizaciji šaha u obdaništima. Projekat se sprovodi u 300 obdaništa u 162 mesta sa decom od četiri do sedam godina - rekao je Karpov. On kaže da je šah veoma bitan za decu jer ih o malih nogu uči stvarima koje će im biti bitne u životu.i seniorima</w:t>
      </w:r>
    </w:p>
    <w:p w:rsidR="004563C4" w:rsidRPr="004563C4" w:rsidRDefault="004563C4" w:rsidP="004563C4">
      <w:pPr>
        <w:spacing w:after="0" w:line="240" w:lineRule="auto"/>
        <w:ind w:firstLine="720"/>
        <w:jc w:val="both"/>
        <w:rPr>
          <w:rFonts w:ascii="Times New Roman" w:eastAsia="Times New Roman" w:hAnsi="Times New Roman" w:cs="Times New Roman"/>
          <w:bCs/>
          <w:noProof w:val="0"/>
          <w:color w:val="000000"/>
          <w:sz w:val="24"/>
          <w:szCs w:val="48"/>
          <w:lang w:val="en-US"/>
        </w:rPr>
      </w:pPr>
      <w:r w:rsidRPr="004563C4">
        <w:rPr>
          <w:rFonts w:ascii="Times New Roman" w:eastAsia="Times New Roman" w:hAnsi="Times New Roman" w:cs="Times New Roman"/>
          <w:bCs/>
          <w:noProof w:val="0"/>
          <w:color w:val="000000"/>
          <w:sz w:val="24"/>
          <w:szCs w:val="48"/>
          <w:lang w:val="en-US"/>
        </w:rPr>
        <w:t>Predsednik opštine Bojan Nešić rekao je opština platila samo troškove smeštaja Karpovu i posluženje za decu i da ukupna suma suma neće biti veća od 100.000 do 300.000 dinara. - I to je izdatak za nas ali je minimalan u odnosu na ono što će ova poseta Karpova doneti građanima opštine Merošina, a naročito deci - kaže Nešić. Za male šahiste bio je to nezaboravan dan.</w:t>
      </w:r>
    </w:p>
    <w:p w:rsidR="004563C4" w:rsidRPr="004563C4" w:rsidRDefault="004563C4" w:rsidP="004563C4">
      <w:pPr>
        <w:spacing w:after="0" w:line="240" w:lineRule="auto"/>
        <w:jc w:val="both"/>
        <w:rPr>
          <w:rFonts w:ascii="Times New Roman" w:eastAsia="Times New Roman" w:hAnsi="Times New Roman" w:cs="Times New Roman"/>
          <w:bCs/>
          <w:noProof w:val="0"/>
          <w:color w:val="000000"/>
          <w:sz w:val="24"/>
          <w:szCs w:val="48"/>
        </w:rPr>
      </w:pPr>
    </w:p>
    <w:p w:rsidR="004563C4" w:rsidRPr="004563C4" w:rsidRDefault="004563C4" w:rsidP="004563C4">
      <w:pPr>
        <w:spacing w:after="0" w:line="240" w:lineRule="auto"/>
        <w:jc w:val="center"/>
        <w:rPr>
          <w:rFonts w:ascii="Times New Roman" w:eastAsia="Times New Roman" w:hAnsi="Times New Roman" w:cs="Times New Roman"/>
          <w:b/>
          <w:bCs/>
          <w:noProof w:val="0"/>
          <w:color w:val="0000CC"/>
          <w:sz w:val="28"/>
          <w:szCs w:val="48"/>
          <w:lang w:val="en-US"/>
        </w:rPr>
      </w:pPr>
      <w:r w:rsidRPr="004563C4">
        <w:rPr>
          <w:rFonts w:ascii="Times New Roman" w:eastAsia="Times New Roman" w:hAnsi="Times New Roman" w:cs="Times New Roman"/>
          <w:b/>
          <w:bCs/>
          <w:noProof w:val="0"/>
          <w:color w:val="0000CC"/>
          <w:sz w:val="28"/>
          <w:szCs w:val="48"/>
          <w:lang w:val="en-US"/>
        </w:rPr>
        <w:t xml:space="preserve">Slepom studentu vraćaju </w:t>
      </w:r>
      <w:r w:rsidR="00C10705" w:rsidRPr="004563C4">
        <w:rPr>
          <w:rFonts w:ascii="Times New Roman" w:eastAsia="Times New Roman" w:hAnsi="Times New Roman" w:cs="Times New Roman"/>
          <w:b/>
          <w:bCs/>
          <w:noProof w:val="0"/>
          <w:color w:val="0000CC"/>
          <w:sz w:val="28"/>
          <w:szCs w:val="48"/>
          <w:lang w:val="en-US"/>
        </w:rPr>
        <w:t xml:space="preserve">vid </w:t>
      </w:r>
      <w:r w:rsidRPr="004563C4">
        <w:rPr>
          <w:rFonts w:ascii="Times New Roman" w:eastAsia="Times New Roman" w:hAnsi="Times New Roman" w:cs="Times New Roman"/>
          <w:b/>
          <w:bCs/>
          <w:noProof w:val="0"/>
          <w:color w:val="0000CC"/>
          <w:sz w:val="28"/>
          <w:szCs w:val="48"/>
          <w:lang w:val="en-US"/>
        </w:rPr>
        <w:t>u Moskvi</w:t>
      </w:r>
    </w:p>
    <w:p w:rsidR="004563C4" w:rsidRPr="004563C4" w:rsidRDefault="004563C4" w:rsidP="004563C4">
      <w:pPr>
        <w:spacing w:after="0" w:line="240" w:lineRule="auto"/>
        <w:jc w:val="both"/>
        <w:rPr>
          <w:rFonts w:ascii="Times New Roman" w:eastAsia="Times New Roman" w:hAnsi="Times New Roman" w:cs="Times New Roman"/>
          <w:bCs/>
          <w:noProof w:val="0"/>
          <w:color w:val="000000"/>
          <w:sz w:val="24"/>
          <w:szCs w:val="48"/>
          <w:lang w:val="en-US"/>
        </w:rPr>
      </w:pPr>
    </w:p>
    <w:p w:rsidR="004563C4" w:rsidRPr="00C10705" w:rsidRDefault="00820BED" w:rsidP="00C10705">
      <w:pPr>
        <w:spacing w:after="0" w:line="240" w:lineRule="auto"/>
        <w:ind w:firstLine="720"/>
        <w:jc w:val="both"/>
        <w:rPr>
          <w:rFonts w:ascii="Times New Roman" w:eastAsia="Times New Roman" w:hAnsi="Times New Roman" w:cs="Times New Roman"/>
          <w:bCs/>
          <w:noProof w:val="0"/>
          <w:color w:val="000000"/>
          <w:sz w:val="24"/>
          <w:szCs w:val="48"/>
          <w:lang w:val="en-US"/>
        </w:rPr>
      </w:pPr>
      <w:r>
        <w:rPr>
          <w:rFonts w:ascii="Times New Roman" w:eastAsia="Times New Roman" w:hAnsi="Times New Roman" w:cs="Times New Roman"/>
          <w:bCs/>
          <w:color w:val="000000"/>
          <w:sz w:val="24"/>
          <w:szCs w:val="48"/>
          <w:lang w:eastAsia="sr-Latn-RS"/>
        </w:rPr>
        <w:drawing>
          <wp:anchor distT="0" distB="0" distL="114300" distR="114300" simplePos="0" relativeHeight="251658752" behindDoc="1" locked="0" layoutInCell="1" allowOverlap="1" wp14:anchorId="18741E39" wp14:editId="39B81DF7">
            <wp:simplePos x="0" y="0"/>
            <wp:positionH relativeFrom="column">
              <wp:posOffset>4358640</wp:posOffset>
            </wp:positionH>
            <wp:positionV relativeFrom="paragraph">
              <wp:posOffset>56515</wp:posOffset>
            </wp:positionV>
            <wp:extent cx="1573200" cy="1134000"/>
            <wp:effectExtent l="0" t="0" r="8255" b="9525"/>
            <wp:wrapTight wrapText="bothSides">
              <wp:wrapPolygon edited="0">
                <wp:start x="0" y="0"/>
                <wp:lineTo x="0" y="21418"/>
                <wp:lineTo x="21452" y="21418"/>
                <wp:lineTo x="2145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epom.jpg"/>
                    <pic:cNvPicPr/>
                  </pic:nvPicPr>
                  <pic:blipFill>
                    <a:blip r:embed="rId26" cstate="email">
                      <a:extLst>
                        <a:ext uri="{28A0092B-C50C-407E-A947-70E740481C1C}">
                          <a14:useLocalDpi xmlns:a14="http://schemas.microsoft.com/office/drawing/2010/main"/>
                        </a:ext>
                      </a:extLst>
                    </a:blip>
                    <a:stretch>
                      <a:fillRect/>
                    </a:stretch>
                  </pic:blipFill>
                  <pic:spPr>
                    <a:xfrm>
                      <a:off x="0" y="0"/>
                      <a:ext cx="1573200" cy="1134000"/>
                    </a:xfrm>
                    <a:prstGeom prst="rect">
                      <a:avLst/>
                    </a:prstGeom>
                  </pic:spPr>
                </pic:pic>
              </a:graphicData>
            </a:graphic>
            <wp14:sizeRelH relativeFrom="margin">
              <wp14:pctWidth>0</wp14:pctWidth>
            </wp14:sizeRelH>
            <wp14:sizeRelV relativeFrom="margin">
              <wp14:pctHeight>0</wp14:pctHeight>
            </wp14:sizeRelV>
          </wp:anchor>
        </w:drawing>
      </w:r>
      <w:r w:rsidR="004563C4" w:rsidRPr="004563C4">
        <w:rPr>
          <w:rFonts w:ascii="Times New Roman" w:eastAsia="Times New Roman" w:hAnsi="Times New Roman" w:cs="Times New Roman"/>
          <w:bCs/>
          <w:noProof w:val="0"/>
          <w:color w:val="000000"/>
          <w:sz w:val="24"/>
          <w:szCs w:val="48"/>
          <w:lang w:val="en-US"/>
        </w:rPr>
        <w:t>Milan Đurić (31) iz Valjevske Kamenice, hrabri slepi student, počeo je lečenje u Moskvi kako bi mu vid, koji je izgubio još kao dečak u eksploziji upaljača mine, bio vraćen. Zahvaljujući humanitarnim akcijama, Milan je obezbedio 20.000 evra za lečenje na klinici za vanredne situacije „Profesor Makarov“, gde su detaljne analize pokazale da je njegov očni nerv u funkciji i da nema raslojavanja oka sa unutrašnje strane. Sprovedena je prva faza lečenja - metodom peglanja degenerativnih promena na rožnjači skinuti su kalcifikati koji su Milanu često stvarali bolove. Postoperativni tok, uz korišćenje propisane terapije, trajaće mesec dana, a nakon toga sledi novi odlazak u Moskvu na preglede i, najverovatnije, hiruršku intervenciju. Đurić je, iako slep, uspeo da završi osnovne studije na beogradskom Fakultetu političkih nauka, smer socijalni rad, sa prosekom 8,41, a sada privodi kraju i master studije na istom fakultetu. Pre toga, bio je đak generacije srednje škole “Veljko Ramadanović” u Zemunu, a prvi je u njenoj istoriji učestvovao na državnom takmičenju u recitovanju.</w:t>
      </w:r>
    </w:p>
    <w:p w:rsidR="007559A2" w:rsidRPr="007559A2" w:rsidRDefault="007559A2" w:rsidP="00A36CC7">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7559A2">
        <w:rPr>
          <w:rFonts w:ascii="Times New Roman" w:eastAsia="Times New Roman" w:hAnsi="Times New Roman" w:cs="Times New Roman"/>
          <w:b/>
          <w:color w:val="FF0000"/>
          <w:sz w:val="28"/>
          <w:szCs w:val="24"/>
          <w:lang w:val="en-US"/>
        </w:rPr>
        <w:t>Diplomski i maturski radovi na pijaci za 100 dinara!</w:t>
      </w:r>
    </w:p>
    <w:p w:rsidR="00A36CC7" w:rsidRDefault="00A36CC7" w:rsidP="007559A2">
      <w:pPr>
        <w:spacing w:after="0" w:line="240" w:lineRule="auto"/>
        <w:jc w:val="both"/>
        <w:textAlignment w:val="baseline"/>
        <w:outlineLvl w:val="0"/>
        <w:rPr>
          <w:rFonts w:ascii="Times New Roman" w:eastAsia="Times New Roman" w:hAnsi="Times New Roman" w:cs="Times New Roman"/>
          <w:color w:val="FF0000"/>
          <w:sz w:val="24"/>
          <w:szCs w:val="24"/>
          <w:lang w:val="en-US"/>
        </w:rPr>
      </w:pPr>
    </w:p>
    <w:p w:rsidR="007559A2" w:rsidRPr="00A36CC7" w:rsidRDefault="007559A2" w:rsidP="00A36CC7">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7559A2">
        <w:rPr>
          <w:rFonts w:ascii="Times New Roman" w:eastAsia="Times New Roman" w:hAnsi="Times New Roman" w:cs="Times New Roman"/>
          <w:sz w:val="24"/>
          <w:szCs w:val="24"/>
          <w:lang w:val="en-US"/>
        </w:rPr>
        <w:t>Na pijaci u Kosovskoj Mitrovici, osim krompira, luka, jabuka i ostalih voćki i povrćki, mogu se pazariti ni manje ni više nego diplomski i master radovi, i to po izuzetno povoljnoj ceni!Foto: Facebook / FacebookDiplomski i master rad na pijaci</w:t>
      </w:r>
      <w:r w:rsidR="00A36CC7">
        <w:rPr>
          <w:rFonts w:ascii="Times New Roman" w:eastAsia="Times New Roman" w:hAnsi="Times New Roman" w:cs="Times New Roman"/>
          <w:sz w:val="24"/>
          <w:szCs w:val="24"/>
          <w:lang w:val="en-US"/>
        </w:rPr>
        <w:t xml:space="preserve"> </w:t>
      </w:r>
      <w:r w:rsidRPr="007559A2">
        <w:rPr>
          <w:rFonts w:ascii="Times New Roman" w:eastAsia="Times New Roman" w:hAnsi="Times New Roman" w:cs="Times New Roman"/>
          <w:sz w:val="24"/>
          <w:szCs w:val="24"/>
          <w:lang w:val="en-US"/>
        </w:rPr>
        <w:t xml:space="preserve">Naime, na društvenim mrežama pojavile su se juče fotografije sa pijace na kojima se jasno vidi gomila ukoričenih i gotovih diplomskih i master radova sa Prirodno-matematičkog fakulteta u Kosovskoj Mitrovici, odsek geografija. U opisu fotografija, koje su nekoliko sati kasnije uklonjene sa pojedinih stranica na društvenim mrežama, stajalo je da je cena ovih akademskih radova sa PMF-a, koji je inače u </w:t>
      </w:r>
      <w:r w:rsidRPr="007559A2">
        <w:rPr>
          <w:rFonts w:ascii="Times New Roman" w:eastAsia="Times New Roman" w:hAnsi="Times New Roman" w:cs="Times New Roman"/>
          <w:sz w:val="24"/>
          <w:szCs w:val="24"/>
          <w:lang w:val="en-US"/>
        </w:rPr>
        <w:lastRenderedPageBreak/>
        <w:t>okviru Univerziteta u Prištini, ali je njegovo privremeno sedište u Kosovskoj Mitrovici, iznosi svega 100 dinara, </w:t>
      </w:r>
      <w:hyperlink r:id="rId27" w:history="1">
        <w:r w:rsidRPr="00A36CC7">
          <w:rPr>
            <w:rStyle w:val="Hyperlink"/>
            <w:rFonts w:ascii="Times New Roman" w:eastAsia="Times New Roman" w:hAnsi="Times New Roman" w:cs="Times New Roman"/>
            <w:color w:val="auto"/>
            <w:sz w:val="24"/>
            <w:szCs w:val="24"/>
            <w:u w:val="none"/>
            <w:lang w:val="en-US"/>
          </w:rPr>
          <w:t>piše "Alo"</w:t>
        </w:r>
        <w:r w:rsidRPr="00A36CC7">
          <w:rPr>
            <w:rStyle w:val="Hyperlink"/>
            <w:rFonts w:ascii="Times New Roman" w:eastAsia="Times New Roman" w:hAnsi="Times New Roman" w:cs="Times New Roman"/>
            <w:sz w:val="24"/>
            <w:szCs w:val="24"/>
            <w:u w:val="none"/>
            <w:lang w:val="en-US"/>
          </w:rPr>
          <w:t>.</w:t>
        </w:r>
      </w:hyperlink>
      <w:r w:rsidR="00A36CC7">
        <w:rPr>
          <w:rFonts w:ascii="Times New Roman" w:eastAsia="Times New Roman" w:hAnsi="Times New Roman" w:cs="Times New Roman"/>
          <w:sz w:val="24"/>
          <w:szCs w:val="24"/>
          <w:lang w:val="en-US"/>
        </w:rPr>
        <w:t xml:space="preserve"> </w:t>
      </w:r>
      <w:r w:rsidRPr="007559A2">
        <w:rPr>
          <w:rFonts w:ascii="Times New Roman" w:eastAsia="Times New Roman" w:hAnsi="Times New Roman" w:cs="Times New Roman"/>
          <w:sz w:val="24"/>
          <w:szCs w:val="24"/>
          <w:lang w:val="en-US"/>
        </w:rPr>
        <w:t>Prodekan fakulteta Vidoslav Dekić, šokiran prizorom koji je video na fotografijama, ističe za „Alo!“ da to nema nikakve veze sa fakultetom, kao i da su najverovatnije radovi koji se prodaju zapravo primerci koje su kod sebe imali studenti ili članovi komisije.</w:t>
      </w:r>
      <w:r>
        <w:rPr>
          <w:rFonts w:ascii="Times New Roman" w:eastAsia="Times New Roman" w:hAnsi="Times New Roman" w:cs="Times New Roman"/>
          <w:sz w:val="24"/>
          <w:szCs w:val="24"/>
          <w:lang w:val="en-US"/>
        </w:rPr>
        <w:t xml:space="preserve"> </w:t>
      </w:r>
      <w:r w:rsidRPr="007559A2">
        <w:rPr>
          <w:rFonts w:ascii="Times New Roman" w:eastAsia="Times New Roman" w:hAnsi="Times New Roman" w:cs="Times New Roman"/>
          <w:b/>
          <w:i/>
          <w:color w:val="FF0000"/>
          <w:sz w:val="24"/>
          <w:szCs w:val="24"/>
          <w:lang w:val="en-US"/>
        </w:rPr>
        <w:t>(</w:t>
      </w:r>
      <w:r>
        <w:rPr>
          <w:rFonts w:ascii="Times New Roman" w:eastAsia="Times New Roman" w:hAnsi="Times New Roman" w:cs="Times New Roman"/>
          <w:b/>
          <w:i/>
          <w:color w:val="FF0000"/>
          <w:sz w:val="24"/>
          <w:szCs w:val="24"/>
          <w:lang w:val="en-US"/>
        </w:rPr>
        <w:t>→</w:t>
      </w:r>
      <w:r w:rsidRPr="007559A2">
        <w:rPr>
          <w:rFonts w:ascii="Times New Roman" w:eastAsia="Times New Roman" w:hAnsi="Times New Roman" w:cs="Times New Roman"/>
          <w:b/>
          <w:i/>
          <w:color w:val="FF0000"/>
          <w:sz w:val="24"/>
          <w:szCs w:val="24"/>
          <w:lang w:val="en-US"/>
        </w:rPr>
        <w:t>Press Clipping)</w:t>
      </w:r>
    </w:p>
    <w:p w:rsidR="007559A2" w:rsidRPr="007559A2" w:rsidRDefault="007559A2" w:rsidP="007559A2">
      <w:pPr>
        <w:spacing w:after="0" w:line="240" w:lineRule="auto"/>
        <w:jc w:val="both"/>
        <w:textAlignment w:val="baseline"/>
        <w:outlineLvl w:val="0"/>
        <w:rPr>
          <w:rFonts w:ascii="Times New Roman" w:eastAsia="Times New Roman" w:hAnsi="Times New Roman" w:cs="Times New Roman"/>
          <w:sz w:val="24"/>
          <w:szCs w:val="24"/>
          <w:lang w:val="en-US"/>
        </w:rPr>
      </w:pPr>
    </w:p>
    <w:p w:rsidR="00A36CC7" w:rsidRPr="007559A2" w:rsidRDefault="00A36CC7" w:rsidP="00A36CC7">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Diplomirao na „srukovnoj</w:t>
      </w:r>
      <w:r w:rsidRPr="007559A2">
        <w:rPr>
          <w:rFonts w:ascii="Times New Roman" w:eastAsia="Times New Roman" w:hAnsi="Times New Roman" w:cs="Times New Roman"/>
          <w:b/>
          <w:color w:val="FF0000"/>
          <w:sz w:val="28"/>
          <w:szCs w:val="24"/>
          <w:lang w:val="en-US"/>
        </w:rPr>
        <w:t>“ školi</w:t>
      </w:r>
    </w:p>
    <w:p w:rsidR="00A36CC7" w:rsidRDefault="00A36CC7" w:rsidP="00A36CC7">
      <w:pPr>
        <w:spacing w:after="0" w:line="240" w:lineRule="auto"/>
        <w:jc w:val="both"/>
        <w:textAlignment w:val="baseline"/>
        <w:outlineLvl w:val="0"/>
        <w:rPr>
          <w:rFonts w:ascii="Times New Roman" w:eastAsia="Times New Roman" w:hAnsi="Times New Roman" w:cs="Times New Roman"/>
          <w:sz w:val="24"/>
          <w:szCs w:val="24"/>
          <w:lang w:val="en-US"/>
        </w:rPr>
      </w:pPr>
    </w:p>
    <w:p w:rsidR="00A36CC7" w:rsidRDefault="00A36CC7" w:rsidP="00A36CC7">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7559A2">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1824BA05" wp14:editId="54010118">
            <wp:simplePos x="0" y="0"/>
            <wp:positionH relativeFrom="column">
              <wp:posOffset>3778885</wp:posOffset>
            </wp:positionH>
            <wp:positionV relativeFrom="paragraph">
              <wp:posOffset>201295</wp:posOffset>
            </wp:positionV>
            <wp:extent cx="2045970" cy="1419225"/>
            <wp:effectExtent l="0" t="0" r="0" b="9525"/>
            <wp:wrapSquare wrapText="bothSides"/>
            <wp:docPr id="26" name="Picture 26" descr=" Bruka od diplome: Direktor „Čistoće“ završio „srukovnu“ ško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Bruka od diplome: Direktor „Čistoće“ završio „srukovnu“ školu"/>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045970"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59A2">
        <w:rPr>
          <w:rFonts w:ascii="Times New Roman" w:eastAsia="Times New Roman" w:hAnsi="Times New Roman" w:cs="Times New Roman"/>
          <w:sz w:val="24"/>
          <w:szCs w:val="24"/>
          <w:lang w:val="en-US"/>
        </w:rPr>
        <w:t>Petar Disić, zamenik direktora smederevske „Čistoće“ i šef odborničke grupe Srpske napredne stranke u Skupštini, pred Osnovnim sudom u Smederevu proglašen je krivim za krivično delo falsifikovanja isprave.</w:t>
      </w:r>
      <w:r>
        <w:rPr>
          <w:rFonts w:ascii="Times New Roman" w:eastAsia="Times New Roman" w:hAnsi="Times New Roman" w:cs="Times New Roman"/>
          <w:sz w:val="24"/>
          <w:szCs w:val="24"/>
          <w:lang w:val="en-US"/>
        </w:rPr>
        <w:t xml:space="preserve"> </w:t>
      </w:r>
      <w:r w:rsidRPr="007559A2">
        <w:rPr>
          <w:rFonts w:ascii="Times New Roman" w:eastAsia="Times New Roman" w:hAnsi="Times New Roman" w:cs="Times New Roman"/>
          <w:sz w:val="24"/>
          <w:szCs w:val="24"/>
          <w:lang w:val="en-US"/>
        </w:rPr>
        <w:t>Izrečena mu je uslovna kazna zatvora od osam meseci, na dve godine.</w:t>
      </w:r>
      <w:r>
        <w:rPr>
          <w:rFonts w:ascii="Times New Roman" w:eastAsia="Times New Roman" w:hAnsi="Times New Roman" w:cs="Times New Roman"/>
          <w:sz w:val="24"/>
          <w:szCs w:val="24"/>
          <w:lang w:val="en-US"/>
        </w:rPr>
        <w:t xml:space="preserve"> </w:t>
      </w:r>
      <w:r w:rsidRPr="007559A2">
        <w:rPr>
          <w:rFonts w:ascii="Times New Roman" w:eastAsia="Times New Roman" w:hAnsi="Times New Roman" w:cs="Times New Roman"/>
          <w:sz w:val="24"/>
          <w:szCs w:val="24"/>
          <w:lang w:val="en-US"/>
        </w:rPr>
        <w:t>Otkrivanju prevare verovatno je doprinelo to što je u diplomi Visoke škole strukovnih studija za poslovno-industrijski menadžment u Kruševcu iz reči „strukovnih“ izostavljeno slovo „t“.</w:t>
      </w:r>
      <w:r>
        <w:rPr>
          <w:rFonts w:ascii="Times New Roman" w:eastAsia="Times New Roman" w:hAnsi="Times New Roman" w:cs="Times New Roman"/>
          <w:sz w:val="24"/>
          <w:szCs w:val="24"/>
          <w:lang w:val="en-US"/>
        </w:rPr>
        <w:t xml:space="preserve"> </w:t>
      </w:r>
      <w:r w:rsidRPr="007559A2">
        <w:rPr>
          <w:rFonts w:ascii="Times New Roman" w:eastAsia="Times New Roman" w:hAnsi="Times New Roman" w:cs="Times New Roman"/>
          <w:sz w:val="24"/>
          <w:szCs w:val="24"/>
          <w:lang w:val="en-US"/>
        </w:rPr>
        <w:t>„Srukovna“ diploma je navodno izdata 2011. godine, a na njoj se nalaze potpisi direktora i profesora koji u to vreme nisu radili u školi. Disić nije hteo da komentariše odluku suda.</w:t>
      </w:r>
    </w:p>
    <w:p w:rsidR="00A36CC7" w:rsidRDefault="00A36CC7" w:rsidP="00C10705">
      <w:pPr>
        <w:spacing w:after="0" w:line="240" w:lineRule="auto"/>
        <w:jc w:val="both"/>
        <w:textAlignment w:val="baseline"/>
        <w:outlineLvl w:val="0"/>
        <w:rPr>
          <w:rFonts w:ascii="Times New Roman" w:eastAsia="Times New Roman" w:hAnsi="Times New Roman" w:cs="Times New Roman"/>
          <w:sz w:val="24"/>
          <w:szCs w:val="24"/>
          <w:lang w:val="en-US"/>
        </w:rPr>
      </w:pPr>
    </w:p>
    <w:p w:rsidR="00C10705" w:rsidRPr="00C10705" w:rsidRDefault="00C10705" w:rsidP="00C10705">
      <w:pPr>
        <w:spacing w:after="0" w:line="240" w:lineRule="auto"/>
        <w:jc w:val="center"/>
        <w:rPr>
          <w:rFonts w:ascii="Times New Roman" w:eastAsia="Times New Roman" w:hAnsi="Times New Roman" w:cs="Times New Roman"/>
          <w:b/>
          <w:bCs/>
          <w:noProof w:val="0"/>
          <w:color w:val="9900CC"/>
          <w:sz w:val="28"/>
          <w:szCs w:val="24"/>
          <w:lang w:val="en-US"/>
        </w:rPr>
      </w:pPr>
      <w:r w:rsidRPr="00C10705">
        <w:rPr>
          <w:rFonts w:ascii="Times New Roman" w:eastAsia="Times New Roman" w:hAnsi="Times New Roman" w:cs="Times New Roman"/>
          <w:b/>
          <w:bCs/>
          <w:noProof w:val="0"/>
          <w:color w:val="9900CC"/>
          <w:sz w:val="28"/>
          <w:szCs w:val="24"/>
          <w:lang w:val="en-US"/>
        </w:rPr>
        <w:t>Žene koje zarađuju manje od muškaraca sklonije depresiji</w:t>
      </w:r>
    </w:p>
    <w:p w:rsidR="00C10705" w:rsidRPr="00C10705" w:rsidRDefault="00C10705" w:rsidP="00C10705">
      <w:pPr>
        <w:spacing w:after="0" w:line="240" w:lineRule="auto"/>
        <w:rPr>
          <w:rFonts w:ascii="Times New Roman" w:eastAsia="Times New Roman" w:hAnsi="Times New Roman" w:cs="Times New Roman"/>
          <w:b/>
          <w:bCs/>
          <w:noProof w:val="0"/>
          <w:sz w:val="24"/>
          <w:szCs w:val="24"/>
          <w:lang w:val="en-US"/>
        </w:rPr>
      </w:pPr>
    </w:p>
    <w:p w:rsidR="00C10705" w:rsidRDefault="00C10705" w:rsidP="00C10705">
      <w:pPr>
        <w:spacing w:after="0" w:line="240" w:lineRule="auto"/>
        <w:ind w:firstLine="720"/>
        <w:jc w:val="both"/>
        <w:rPr>
          <w:rFonts w:ascii="Times New Roman" w:eastAsia="Times New Roman" w:hAnsi="Times New Roman" w:cs="Times New Roman"/>
          <w:noProof w:val="0"/>
          <w:sz w:val="24"/>
          <w:szCs w:val="24"/>
          <w:lang w:val="en-US"/>
        </w:rPr>
      </w:pPr>
      <w:r w:rsidRPr="00C10705">
        <w:rPr>
          <w:rFonts w:ascii="Times New Roman" w:eastAsia="Times New Roman" w:hAnsi="Times New Roman" w:cs="Times New Roman"/>
          <w:bCs/>
          <w:noProof w:val="0"/>
          <w:sz w:val="24"/>
          <w:szCs w:val="24"/>
          <w:lang w:val="en-US"/>
        </w:rPr>
        <w:t>Poslednja istraživanja pokazuju kako razlike u platama između muškaraca i žena uzrokuju znatne negativne zdravstvene posledice po žene.</w:t>
      </w:r>
      <w:r>
        <w:rPr>
          <w:rFonts w:ascii="Times New Roman" w:eastAsia="Times New Roman" w:hAnsi="Times New Roman" w:cs="Times New Roman"/>
          <w:bCs/>
          <w:noProof w:val="0"/>
          <w:sz w:val="24"/>
          <w:szCs w:val="24"/>
          <w:lang w:val="en-US"/>
        </w:rPr>
        <w:t xml:space="preserve"> </w:t>
      </w:r>
      <w:r w:rsidRPr="00C10705">
        <w:rPr>
          <w:rFonts w:ascii="Times New Roman" w:eastAsia="Times New Roman" w:hAnsi="Times New Roman" w:cs="Times New Roman"/>
          <w:noProof w:val="0"/>
          <w:sz w:val="24"/>
          <w:szCs w:val="24"/>
          <w:lang w:val="en-US"/>
        </w:rPr>
        <w:t>Istraživači na Univerzitetu Kolumbija u Njujorku utvrdili su kako kod žena koje zarađuju manje od muškaraca postoji četiri puta veća šansa da obole od anksioznosti.</w:t>
      </w:r>
      <w:r>
        <w:rPr>
          <w:rFonts w:ascii="Times New Roman" w:eastAsia="Times New Roman" w:hAnsi="Times New Roman" w:cs="Times New Roman"/>
          <w:bCs/>
          <w:noProof w:val="0"/>
          <w:sz w:val="24"/>
          <w:szCs w:val="24"/>
          <w:lang w:val="en-US"/>
        </w:rPr>
        <w:t xml:space="preserve"> </w:t>
      </w:r>
      <w:r w:rsidRPr="00C10705">
        <w:rPr>
          <w:rFonts w:ascii="Times New Roman" w:eastAsia="Times New Roman" w:hAnsi="Times New Roman" w:cs="Times New Roman"/>
          <w:noProof w:val="0"/>
          <w:sz w:val="24"/>
          <w:szCs w:val="24"/>
          <w:lang w:val="en-US"/>
        </w:rPr>
        <w:t>Kako prenosi britanski Gardijan, u istom istraživanju navodi se kako žene koje zarađuju manje od svojih muških kolega imaju 2,5 puta veće šanse da obole od depresije.</w:t>
      </w:r>
      <w:r>
        <w:rPr>
          <w:rFonts w:ascii="Times New Roman" w:eastAsia="Times New Roman" w:hAnsi="Times New Roman" w:cs="Times New Roman"/>
          <w:bCs/>
          <w:noProof w:val="0"/>
          <w:sz w:val="24"/>
          <w:szCs w:val="24"/>
          <w:lang w:val="en-US"/>
        </w:rPr>
        <w:t xml:space="preserve"> </w:t>
      </w:r>
      <w:r w:rsidRPr="00C10705">
        <w:rPr>
          <w:rFonts w:ascii="Times New Roman" w:eastAsia="Times New Roman" w:hAnsi="Times New Roman" w:cs="Times New Roman"/>
          <w:noProof w:val="0"/>
          <w:sz w:val="24"/>
          <w:szCs w:val="24"/>
          <w:lang w:val="en-US"/>
        </w:rPr>
        <w:t>Istraživanje koje je objavio naučni časopis "Social Science &amp; Medicine" obuhvatilo je više od 22.000 ljudi u dobi od 30 do 65 godina.</w:t>
      </w:r>
    </w:p>
    <w:p w:rsidR="00C10705" w:rsidRPr="00C10705" w:rsidRDefault="00C10705" w:rsidP="00C10705">
      <w:pPr>
        <w:spacing w:after="0" w:line="240" w:lineRule="auto"/>
        <w:ind w:firstLine="720"/>
        <w:jc w:val="both"/>
        <w:rPr>
          <w:rFonts w:ascii="Times New Roman" w:eastAsia="Times New Roman" w:hAnsi="Times New Roman" w:cs="Times New Roman"/>
          <w:bCs/>
          <w:noProof w:val="0"/>
          <w:sz w:val="24"/>
          <w:szCs w:val="24"/>
          <w:lang w:val="en-US"/>
        </w:rPr>
      </w:pPr>
    </w:p>
    <w:p w:rsidR="004563C4" w:rsidRPr="009E14E2" w:rsidRDefault="004563C4" w:rsidP="004563C4">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4563C4" w:rsidRPr="00C53514" w:rsidRDefault="005F5B96" w:rsidP="004563C4">
      <w:pPr>
        <w:spacing w:after="0" w:line="240" w:lineRule="auto"/>
        <w:jc w:val="center"/>
        <w:rPr>
          <w:noProof w:val="0"/>
          <w:color w:val="000066"/>
        </w:rPr>
      </w:pPr>
      <w:hyperlink r:id="rId29" w:history="1">
        <w:r w:rsidR="004563C4" w:rsidRPr="00C53514">
          <w:rPr>
            <w:rFonts w:ascii="Brush Script MT" w:eastAsia="Times New Roman" w:hAnsi="Brush Script MT" w:cs="Times New Roman"/>
            <w:i/>
            <w:color w:val="000066"/>
            <w:sz w:val="44"/>
            <w:szCs w:val="44"/>
            <w:u w:val="single"/>
            <w:lang w:val="sr-Latn-CS"/>
          </w:rPr>
          <w:t>www</w:t>
        </w:r>
        <w:r w:rsidR="004563C4" w:rsidRPr="00C53514">
          <w:rPr>
            <w:rFonts w:ascii="Brush Script MT" w:eastAsia="Times New Roman" w:hAnsi="Brush Script MT" w:cs="Times New Roman"/>
            <w:i/>
            <w:color w:val="000066"/>
            <w:sz w:val="44"/>
            <w:szCs w:val="44"/>
            <w:u w:val="single"/>
          </w:rPr>
          <w:t>.</w:t>
        </w:r>
        <w:r w:rsidR="004563C4" w:rsidRPr="00C53514">
          <w:rPr>
            <w:rFonts w:ascii="Brush Script MT" w:eastAsia="Times New Roman" w:hAnsi="Brush Script MT" w:cs="Times New Roman"/>
            <w:i/>
            <w:color w:val="000066"/>
            <w:sz w:val="44"/>
            <w:szCs w:val="44"/>
            <w:u w:val="single"/>
            <w:lang w:val="sr-Latn-CS"/>
          </w:rPr>
          <w:t>nsjs</w:t>
        </w:r>
        <w:r w:rsidR="004563C4" w:rsidRPr="00C53514">
          <w:rPr>
            <w:rFonts w:ascii="Brush Script MT" w:eastAsia="Times New Roman" w:hAnsi="Brush Script MT" w:cs="Times New Roman"/>
            <w:i/>
            <w:color w:val="000066"/>
            <w:sz w:val="44"/>
            <w:szCs w:val="44"/>
            <w:u w:val="single"/>
          </w:rPr>
          <w:t>.</w:t>
        </w:r>
        <w:r w:rsidR="004563C4" w:rsidRPr="00C53514">
          <w:rPr>
            <w:rFonts w:ascii="Brush Script MT" w:eastAsia="Times New Roman" w:hAnsi="Brush Script MT" w:cs="Times New Roman"/>
            <w:i/>
            <w:color w:val="000066"/>
            <w:sz w:val="44"/>
            <w:szCs w:val="44"/>
            <w:u w:val="single"/>
            <w:lang w:val="sr-Latn-CS"/>
          </w:rPr>
          <w:t>org</w:t>
        </w:r>
        <w:r w:rsidR="004563C4" w:rsidRPr="00C53514">
          <w:rPr>
            <w:rFonts w:ascii="Brush Script MT" w:eastAsia="Times New Roman" w:hAnsi="Brush Script MT" w:cs="Times New Roman"/>
            <w:i/>
            <w:color w:val="000066"/>
            <w:sz w:val="44"/>
            <w:szCs w:val="44"/>
            <w:u w:val="single"/>
          </w:rPr>
          <w:t>.</w:t>
        </w:r>
        <w:r w:rsidR="004563C4" w:rsidRPr="00C53514">
          <w:rPr>
            <w:rFonts w:ascii="Brush Script MT" w:eastAsia="Times New Roman" w:hAnsi="Brush Script MT" w:cs="Times New Roman"/>
            <w:i/>
            <w:color w:val="000066"/>
            <w:sz w:val="44"/>
            <w:szCs w:val="44"/>
            <w:u w:val="single"/>
            <w:lang w:val="sr-Latn-CS"/>
          </w:rPr>
          <w:t>rs</w:t>
        </w:r>
      </w:hyperlink>
      <w:r w:rsidR="004563C4" w:rsidRPr="00C53514">
        <w:rPr>
          <w:rFonts w:ascii="Brush Script MT" w:eastAsia="Times New Roman" w:hAnsi="Brush Script MT" w:cs="Times New Roman"/>
          <w:i/>
          <w:color w:val="000066"/>
          <w:sz w:val="44"/>
          <w:szCs w:val="44"/>
        </w:rPr>
        <w:t>.</w:t>
      </w:r>
    </w:p>
    <w:p w:rsidR="004563C4" w:rsidRPr="00C53514" w:rsidRDefault="004563C4" w:rsidP="004563C4">
      <w:pPr>
        <w:rPr>
          <w:noProof w:val="0"/>
        </w:rPr>
      </w:pPr>
      <w:r w:rsidRPr="00C53514">
        <w:rPr>
          <w:rFonts w:ascii="Calibri" w:eastAsia="Calibri" w:hAnsi="Calibri" w:cs="Times New Roman"/>
          <w:lang w:eastAsia="sr-Latn-RS"/>
        </w:rPr>
        <w:drawing>
          <wp:anchor distT="0" distB="0" distL="114300" distR="114300" simplePos="0" relativeHeight="251655168" behindDoc="1" locked="0" layoutInCell="1" allowOverlap="1" wp14:anchorId="78B0291D" wp14:editId="19263A71">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4563C4" w:rsidRPr="00C53514">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B96" w:rsidRDefault="005F5B96">
      <w:pPr>
        <w:spacing w:after="0" w:line="240" w:lineRule="auto"/>
      </w:pPr>
      <w:r>
        <w:separator/>
      </w:r>
    </w:p>
  </w:endnote>
  <w:endnote w:type="continuationSeparator" w:id="0">
    <w:p w:rsidR="005F5B96" w:rsidRDefault="005F5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4563C4">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F1870">
          <w:rPr>
            <w:rFonts w:ascii="Times New Roman" w:hAnsi="Times New Roman"/>
            <w:sz w:val="24"/>
          </w:rPr>
          <w:t>1</w:t>
        </w:r>
        <w:r w:rsidRPr="00E71741">
          <w:rPr>
            <w:rFonts w:ascii="Times New Roman" w:hAnsi="Times New Roman"/>
            <w:sz w:val="24"/>
          </w:rPr>
          <w:fldChar w:fldCharType="end"/>
        </w:r>
      </w:p>
    </w:sdtContent>
  </w:sdt>
  <w:p w:rsidR="00704B13" w:rsidRDefault="005F5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B96" w:rsidRDefault="005F5B96">
      <w:pPr>
        <w:spacing w:after="0" w:line="240" w:lineRule="auto"/>
      </w:pPr>
      <w:r>
        <w:separator/>
      </w:r>
    </w:p>
  </w:footnote>
  <w:footnote w:type="continuationSeparator" w:id="0">
    <w:p w:rsidR="005F5B96" w:rsidRDefault="005F5B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6163B"/>
    <w:multiLevelType w:val="multilevel"/>
    <w:tmpl w:val="0E760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E74B84"/>
    <w:multiLevelType w:val="multilevel"/>
    <w:tmpl w:val="AB8ED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9D26C4"/>
    <w:multiLevelType w:val="multilevel"/>
    <w:tmpl w:val="A804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847C99"/>
    <w:multiLevelType w:val="multilevel"/>
    <w:tmpl w:val="AD345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D51277"/>
    <w:multiLevelType w:val="multilevel"/>
    <w:tmpl w:val="1608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E67388"/>
    <w:multiLevelType w:val="multilevel"/>
    <w:tmpl w:val="E06C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503488"/>
    <w:multiLevelType w:val="multilevel"/>
    <w:tmpl w:val="E54E9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9E607E"/>
    <w:multiLevelType w:val="multilevel"/>
    <w:tmpl w:val="00E8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071A01"/>
    <w:multiLevelType w:val="multilevel"/>
    <w:tmpl w:val="7EE80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107F1A"/>
    <w:multiLevelType w:val="multilevel"/>
    <w:tmpl w:val="977C0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1"/>
  </w:num>
  <w:num w:numId="4">
    <w:abstractNumId w:val="7"/>
  </w:num>
  <w:num w:numId="5">
    <w:abstractNumId w:val="8"/>
  </w:num>
  <w:num w:numId="6">
    <w:abstractNumId w:val="3"/>
  </w:num>
  <w:num w:numId="7">
    <w:abstractNumId w:val="0"/>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3C4"/>
    <w:rsid w:val="00093572"/>
    <w:rsid w:val="00105D1D"/>
    <w:rsid w:val="00171D59"/>
    <w:rsid w:val="00196F61"/>
    <w:rsid w:val="002570A6"/>
    <w:rsid w:val="002E2ABE"/>
    <w:rsid w:val="003E71EA"/>
    <w:rsid w:val="004563C4"/>
    <w:rsid w:val="00595EC3"/>
    <w:rsid w:val="005F5B96"/>
    <w:rsid w:val="006C5009"/>
    <w:rsid w:val="00723E5E"/>
    <w:rsid w:val="007559A2"/>
    <w:rsid w:val="007D4132"/>
    <w:rsid w:val="00820BED"/>
    <w:rsid w:val="0086676E"/>
    <w:rsid w:val="008B040E"/>
    <w:rsid w:val="009E2CA0"/>
    <w:rsid w:val="00A36CC7"/>
    <w:rsid w:val="00A95ABC"/>
    <w:rsid w:val="00AF1870"/>
    <w:rsid w:val="00AF4673"/>
    <w:rsid w:val="00B00259"/>
    <w:rsid w:val="00B9590F"/>
    <w:rsid w:val="00BF07FE"/>
    <w:rsid w:val="00C10705"/>
    <w:rsid w:val="00C63893"/>
    <w:rsid w:val="00C843C4"/>
    <w:rsid w:val="00D61FF8"/>
    <w:rsid w:val="00EF4A8F"/>
    <w:rsid w:val="00FC163D"/>
    <w:rsid w:val="00FD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2E1993-2D12-472F-88A6-C799BB6CA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3C4"/>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563C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563C4"/>
    <w:rPr>
      <w:noProof/>
      <w:lang w:val="sr-Latn-RS"/>
    </w:rPr>
  </w:style>
  <w:style w:type="character" w:styleId="Hyperlink">
    <w:name w:val="Hyperlink"/>
    <w:basedOn w:val="DefaultParagraphFont"/>
    <w:uiPriority w:val="99"/>
    <w:unhideWhenUsed/>
    <w:rsid w:val="004563C4"/>
    <w:rPr>
      <w:color w:val="0000FF" w:themeColor="hyperlink"/>
      <w:u w:val="single"/>
    </w:rPr>
  </w:style>
  <w:style w:type="paragraph" w:styleId="BalloonText">
    <w:name w:val="Balloon Text"/>
    <w:basedOn w:val="Normal"/>
    <w:link w:val="BalloonTextChar"/>
    <w:uiPriority w:val="99"/>
    <w:semiHidden/>
    <w:unhideWhenUsed/>
    <w:rsid w:val="004563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3C4"/>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58808">
      <w:bodyDiv w:val="1"/>
      <w:marLeft w:val="0"/>
      <w:marRight w:val="0"/>
      <w:marTop w:val="0"/>
      <w:marBottom w:val="0"/>
      <w:divBdr>
        <w:top w:val="none" w:sz="0" w:space="0" w:color="auto"/>
        <w:left w:val="none" w:sz="0" w:space="0" w:color="auto"/>
        <w:bottom w:val="none" w:sz="0" w:space="0" w:color="auto"/>
        <w:right w:val="none" w:sz="0" w:space="0" w:color="auto"/>
      </w:divBdr>
      <w:divsChild>
        <w:div w:id="706877339">
          <w:marLeft w:val="0"/>
          <w:marRight w:val="0"/>
          <w:marTop w:val="0"/>
          <w:marBottom w:val="0"/>
          <w:divBdr>
            <w:top w:val="none" w:sz="0" w:space="0" w:color="auto"/>
            <w:left w:val="none" w:sz="0" w:space="0" w:color="auto"/>
            <w:bottom w:val="single" w:sz="6" w:space="0" w:color="67ACF1"/>
            <w:right w:val="none" w:sz="0" w:space="0" w:color="auto"/>
          </w:divBdr>
        </w:div>
        <w:div w:id="722749251">
          <w:marLeft w:val="0"/>
          <w:marRight w:val="0"/>
          <w:marTop w:val="0"/>
          <w:marBottom w:val="0"/>
          <w:divBdr>
            <w:top w:val="none" w:sz="0" w:space="0" w:color="auto"/>
            <w:left w:val="none" w:sz="0" w:space="0" w:color="auto"/>
            <w:bottom w:val="none" w:sz="0" w:space="0" w:color="auto"/>
            <w:right w:val="none" w:sz="0" w:space="0" w:color="auto"/>
          </w:divBdr>
          <w:divsChild>
            <w:div w:id="490103392">
              <w:marLeft w:val="0"/>
              <w:marRight w:val="0"/>
              <w:marTop w:val="0"/>
              <w:marBottom w:val="0"/>
              <w:divBdr>
                <w:top w:val="none" w:sz="0" w:space="0" w:color="auto"/>
                <w:left w:val="none" w:sz="0" w:space="0" w:color="auto"/>
                <w:bottom w:val="none" w:sz="0" w:space="0" w:color="auto"/>
                <w:right w:val="none" w:sz="0" w:space="0" w:color="auto"/>
              </w:divBdr>
              <w:divsChild>
                <w:div w:id="92209436">
                  <w:marLeft w:val="0"/>
                  <w:marRight w:val="0"/>
                  <w:marTop w:val="0"/>
                  <w:marBottom w:val="150"/>
                  <w:divBdr>
                    <w:top w:val="none" w:sz="0" w:space="0" w:color="auto"/>
                    <w:left w:val="none" w:sz="0" w:space="0" w:color="auto"/>
                    <w:bottom w:val="none" w:sz="0" w:space="0" w:color="auto"/>
                    <w:right w:val="none" w:sz="0" w:space="0" w:color="auto"/>
                  </w:divBdr>
                  <w:divsChild>
                    <w:div w:id="351104551">
                      <w:marLeft w:val="0"/>
                      <w:marRight w:val="0"/>
                      <w:marTop w:val="0"/>
                      <w:marBottom w:val="0"/>
                      <w:divBdr>
                        <w:top w:val="none" w:sz="0" w:space="0" w:color="auto"/>
                        <w:left w:val="none" w:sz="0" w:space="0" w:color="auto"/>
                        <w:bottom w:val="none" w:sz="0" w:space="0" w:color="auto"/>
                        <w:right w:val="none" w:sz="0" w:space="0" w:color="auto"/>
                      </w:divBdr>
                      <w:divsChild>
                        <w:div w:id="69920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2579">
                  <w:marLeft w:val="75"/>
                  <w:marRight w:val="0"/>
                  <w:marTop w:val="0"/>
                  <w:marBottom w:val="450"/>
                  <w:divBdr>
                    <w:top w:val="none" w:sz="0" w:space="0" w:color="auto"/>
                    <w:left w:val="none" w:sz="0" w:space="0" w:color="auto"/>
                    <w:bottom w:val="none" w:sz="0" w:space="0" w:color="auto"/>
                    <w:right w:val="none" w:sz="0" w:space="0" w:color="auto"/>
                  </w:divBdr>
                  <w:divsChild>
                    <w:div w:id="135686862">
                      <w:marLeft w:val="0"/>
                      <w:marRight w:val="0"/>
                      <w:marTop w:val="0"/>
                      <w:marBottom w:val="0"/>
                      <w:divBdr>
                        <w:top w:val="none" w:sz="0" w:space="0" w:color="auto"/>
                        <w:left w:val="none" w:sz="0" w:space="0" w:color="auto"/>
                        <w:bottom w:val="none" w:sz="0" w:space="0" w:color="auto"/>
                        <w:right w:val="none" w:sz="0" w:space="0" w:color="auto"/>
                      </w:divBdr>
                      <w:divsChild>
                        <w:div w:id="1726372470">
                          <w:marLeft w:val="0"/>
                          <w:marRight w:val="0"/>
                          <w:marTop w:val="0"/>
                          <w:marBottom w:val="0"/>
                          <w:divBdr>
                            <w:top w:val="none" w:sz="0" w:space="0" w:color="auto"/>
                            <w:left w:val="none" w:sz="0" w:space="0" w:color="auto"/>
                            <w:bottom w:val="none" w:sz="0" w:space="0" w:color="auto"/>
                            <w:right w:val="none" w:sz="0" w:space="0" w:color="auto"/>
                          </w:divBdr>
                          <w:divsChild>
                            <w:div w:id="502355913">
                              <w:marLeft w:val="0"/>
                              <w:marRight w:val="0"/>
                              <w:marTop w:val="0"/>
                              <w:marBottom w:val="0"/>
                              <w:divBdr>
                                <w:top w:val="none" w:sz="0" w:space="0" w:color="auto"/>
                                <w:left w:val="none" w:sz="0" w:space="0" w:color="auto"/>
                                <w:bottom w:val="none" w:sz="0" w:space="0" w:color="auto"/>
                                <w:right w:val="none" w:sz="0" w:space="0" w:color="auto"/>
                              </w:divBdr>
                              <w:divsChild>
                                <w:div w:id="2077774349">
                                  <w:marLeft w:val="0"/>
                                  <w:marRight w:val="0"/>
                                  <w:marTop w:val="0"/>
                                  <w:marBottom w:val="0"/>
                                  <w:divBdr>
                                    <w:top w:val="none" w:sz="0" w:space="0" w:color="auto"/>
                                    <w:left w:val="none" w:sz="0" w:space="0" w:color="auto"/>
                                    <w:bottom w:val="none" w:sz="0" w:space="0" w:color="auto"/>
                                    <w:right w:val="none" w:sz="0" w:space="0" w:color="auto"/>
                                  </w:divBdr>
                                  <w:divsChild>
                                    <w:div w:id="157353163">
                                      <w:marLeft w:val="0"/>
                                      <w:marRight w:val="0"/>
                                      <w:marTop w:val="0"/>
                                      <w:marBottom w:val="0"/>
                                      <w:divBdr>
                                        <w:top w:val="none" w:sz="0" w:space="0" w:color="auto"/>
                                        <w:left w:val="none" w:sz="0" w:space="0" w:color="auto"/>
                                        <w:bottom w:val="none" w:sz="0" w:space="0" w:color="auto"/>
                                        <w:right w:val="none" w:sz="0" w:space="0" w:color="auto"/>
                                      </w:divBdr>
                                    </w:div>
                                  </w:divsChild>
                                </w:div>
                                <w:div w:id="1435633435">
                                  <w:marLeft w:val="0"/>
                                  <w:marRight w:val="0"/>
                                  <w:marTop w:val="0"/>
                                  <w:marBottom w:val="0"/>
                                  <w:divBdr>
                                    <w:top w:val="none" w:sz="0" w:space="0" w:color="auto"/>
                                    <w:left w:val="none" w:sz="0" w:space="0" w:color="auto"/>
                                    <w:bottom w:val="none" w:sz="0" w:space="0" w:color="auto"/>
                                    <w:right w:val="none" w:sz="0" w:space="0" w:color="auto"/>
                                  </w:divBdr>
                                  <w:divsChild>
                                    <w:div w:id="150643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06700">
      <w:bodyDiv w:val="1"/>
      <w:marLeft w:val="0"/>
      <w:marRight w:val="0"/>
      <w:marTop w:val="0"/>
      <w:marBottom w:val="0"/>
      <w:divBdr>
        <w:top w:val="none" w:sz="0" w:space="0" w:color="auto"/>
        <w:left w:val="none" w:sz="0" w:space="0" w:color="auto"/>
        <w:bottom w:val="none" w:sz="0" w:space="0" w:color="auto"/>
        <w:right w:val="none" w:sz="0" w:space="0" w:color="auto"/>
      </w:divBdr>
      <w:divsChild>
        <w:div w:id="1244532247">
          <w:marLeft w:val="0"/>
          <w:marRight w:val="0"/>
          <w:marTop w:val="0"/>
          <w:marBottom w:val="0"/>
          <w:divBdr>
            <w:top w:val="none" w:sz="0" w:space="0" w:color="auto"/>
            <w:left w:val="none" w:sz="0" w:space="0" w:color="auto"/>
            <w:bottom w:val="none" w:sz="0" w:space="0" w:color="auto"/>
            <w:right w:val="none" w:sz="0" w:space="0" w:color="auto"/>
          </w:divBdr>
          <w:divsChild>
            <w:div w:id="1385712153">
              <w:marLeft w:val="0"/>
              <w:marRight w:val="0"/>
              <w:marTop w:val="0"/>
              <w:marBottom w:val="0"/>
              <w:divBdr>
                <w:top w:val="none" w:sz="0" w:space="0" w:color="auto"/>
                <w:left w:val="none" w:sz="0" w:space="0" w:color="auto"/>
                <w:bottom w:val="single" w:sz="6" w:space="0" w:color="DDDDDD"/>
                <w:right w:val="none" w:sz="0" w:space="0" w:color="auto"/>
              </w:divBdr>
              <w:divsChild>
                <w:div w:id="393550989">
                  <w:marLeft w:val="0"/>
                  <w:marRight w:val="0"/>
                  <w:marTop w:val="0"/>
                  <w:marBottom w:val="150"/>
                  <w:divBdr>
                    <w:top w:val="none" w:sz="0" w:space="0" w:color="auto"/>
                    <w:left w:val="none" w:sz="0" w:space="0" w:color="auto"/>
                    <w:bottom w:val="none" w:sz="0" w:space="0" w:color="auto"/>
                    <w:right w:val="none" w:sz="0" w:space="0" w:color="auto"/>
                  </w:divBdr>
                  <w:divsChild>
                    <w:div w:id="1950964830">
                      <w:marLeft w:val="0"/>
                      <w:marRight w:val="0"/>
                      <w:marTop w:val="0"/>
                      <w:marBottom w:val="0"/>
                      <w:divBdr>
                        <w:top w:val="none" w:sz="0" w:space="0" w:color="auto"/>
                        <w:left w:val="none" w:sz="0" w:space="0" w:color="auto"/>
                        <w:bottom w:val="none" w:sz="0" w:space="0" w:color="auto"/>
                        <w:right w:val="none" w:sz="0" w:space="0" w:color="auto"/>
                      </w:divBdr>
                    </w:div>
                  </w:divsChild>
                </w:div>
                <w:div w:id="125154931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54972160">
          <w:marLeft w:val="0"/>
          <w:marRight w:val="0"/>
          <w:marTop w:val="0"/>
          <w:marBottom w:val="300"/>
          <w:divBdr>
            <w:top w:val="none" w:sz="0" w:space="8" w:color="auto"/>
            <w:left w:val="none" w:sz="0" w:space="0" w:color="auto"/>
            <w:bottom w:val="single" w:sz="6" w:space="8" w:color="DDDDDD"/>
            <w:right w:val="none" w:sz="0" w:space="0" w:color="auto"/>
          </w:divBdr>
        </w:div>
        <w:div w:id="2043894117">
          <w:marLeft w:val="0"/>
          <w:marRight w:val="0"/>
          <w:marTop w:val="0"/>
          <w:marBottom w:val="270"/>
          <w:divBdr>
            <w:top w:val="none" w:sz="0" w:space="8" w:color="auto"/>
            <w:left w:val="none" w:sz="0" w:space="0" w:color="auto"/>
            <w:bottom w:val="single" w:sz="6" w:space="8" w:color="DDDDDD"/>
            <w:right w:val="none" w:sz="0" w:space="0" w:color="auto"/>
          </w:divBdr>
          <w:divsChild>
            <w:div w:id="695888096">
              <w:marLeft w:val="0"/>
              <w:marRight w:val="0"/>
              <w:marTop w:val="405"/>
              <w:marBottom w:val="405"/>
              <w:divBdr>
                <w:top w:val="none" w:sz="0" w:space="0" w:color="auto"/>
                <w:left w:val="none" w:sz="0" w:space="0" w:color="auto"/>
                <w:bottom w:val="none" w:sz="0" w:space="0" w:color="auto"/>
                <w:right w:val="none" w:sz="0" w:space="0" w:color="auto"/>
              </w:divBdr>
              <w:divsChild>
                <w:div w:id="1091271356">
                  <w:marLeft w:val="0"/>
                  <w:marRight w:val="0"/>
                  <w:marTop w:val="0"/>
                  <w:marBottom w:val="0"/>
                  <w:divBdr>
                    <w:top w:val="none" w:sz="0" w:space="0" w:color="auto"/>
                    <w:left w:val="none" w:sz="0" w:space="0" w:color="auto"/>
                    <w:bottom w:val="none" w:sz="0" w:space="0" w:color="auto"/>
                    <w:right w:val="none" w:sz="0" w:space="0" w:color="auto"/>
                  </w:divBdr>
                  <w:divsChild>
                    <w:div w:id="1980647471">
                      <w:marLeft w:val="0"/>
                      <w:marRight w:val="0"/>
                      <w:marTop w:val="0"/>
                      <w:marBottom w:val="0"/>
                      <w:divBdr>
                        <w:top w:val="none" w:sz="0" w:space="0" w:color="auto"/>
                        <w:left w:val="none" w:sz="0" w:space="0" w:color="auto"/>
                        <w:bottom w:val="none" w:sz="0" w:space="0" w:color="auto"/>
                        <w:right w:val="none" w:sz="0" w:space="0" w:color="auto"/>
                      </w:divBdr>
                    </w:div>
                    <w:div w:id="10844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65532">
      <w:bodyDiv w:val="1"/>
      <w:marLeft w:val="0"/>
      <w:marRight w:val="0"/>
      <w:marTop w:val="0"/>
      <w:marBottom w:val="0"/>
      <w:divBdr>
        <w:top w:val="none" w:sz="0" w:space="0" w:color="auto"/>
        <w:left w:val="none" w:sz="0" w:space="0" w:color="auto"/>
        <w:bottom w:val="none" w:sz="0" w:space="0" w:color="auto"/>
        <w:right w:val="none" w:sz="0" w:space="0" w:color="auto"/>
      </w:divBdr>
      <w:divsChild>
        <w:div w:id="1546407755">
          <w:marLeft w:val="0"/>
          <w:marRight w:val="0"/>
          <w:marTop w:val="0"/>
          <w:marBottom w:val="0"/>
          <w:divBdr>
            <w:top w:val="none" w:sz="0" w:space="0" w:color="auto"/>
            <w:left w:val="none" w:sz="0" w:space="0" w:color="auto"/>
            <w:bottom w:val="none" w:sz="0" w:space="0" w:color="auto"/>
            <w:right w:val="none" w:sz="0" w:space="0" w:color="auto"/>
          </w:divBdr>
          <w:divsChild>
            <w:div w:id="1262644202">
              <w:marLeft w:val="0"/>
              <w:marRight w:val="0"/>
              <w:marTop w:val="0"/>
              <w:marBottom w:val="150"/>
              <w:divBdr>
                <w:top w:val="none" w:sz="0" w:space="0" w:color="auto"/>
                <w:left w:val="none" w:sz="0" w:space="0" w:color="auto"/>
                <w:bottom w:val="none" w:sz="0" w:space="0" w:color="auto"/>
                <w:right w:val="none" w:sz="0" w:space="0" w:color="auto"/>
              </w:divBdr>
              <w:divsChild>
                <w:div w:id="1774856534">
                  <w:marLeft w:val="0"/>
                  <w:marRight w:val="0"/>
                  <w:marTop w:val="0"/>
                  <w:marBottom w:val="0"/>
                  <w:divBdr>
                    <w:top w:val="none" w:sz="0" w:space="0" w:color="auto"/>
                    <w:left w:val="none" w:sz="0" w:space="0" w:color="auto"/>
                    <w:bottom w:val="none" w:sz="0" w:space="0" w:color="auto"/>
                    <w:right w:val="none" w:sz="0" w:space="0" w:color="auto"/>
                  </w:divBdr>
                  <w:divsChild>
                    <w:div w:id="19269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04837">
              <w:marLeft w:val="75"/>
              <w:marRight w:val="0"/>
              <w:marTop w:val="0"/>
              <w:marBottom w:val="450"/>
              <w:divBdr>
                <w:top w:val="none" w:sz="0" w:space="0" w:color="auto"/>
                <w:left w:val="none" w:sz="0" w:space="0" w:color="auto"/>
                <w:bottom w:val="none" w:sz="0" w:space="0" w:color="auto"/>
                <w:right w:val="none" w:sz="0" w:space="0" w:color="auto"/>
              </w:divBdr>
              <w:divsChild>
                <w:div w:id="103115977">
                  <w:marLeft w:val="0"/>
                  <w:marRight w:val="0"/>
                  <w:marTop w:val="0"/>
                  <w:marBottom w:val="0"/>
                  <w:divBdr>
                    <w:top w:val="none" w:sz="0" w:space="0" w:color="auto"/>
                    <w:left w:val="none" w:sz="0" w:space="0" w:color="auto"/>
                    <w:bottom w:val="none" w:sz="0" w:space="0" w:color="auto"/>
                    <w:right w:val="none" w:sz="0" w:space="0" w:color="auto"/>
                  </w:divBdr>
                  <w:divsChild>
                    <w:div w:id="1814370966">
                      <w:marLeft w:val="0"/>
                      <w:marRight w:val="0"/>
                      <w:marTop w:val="0"/>
                      <w:marBottom w:val="0"/>
                      <w:divBdr>
                        <w:top w:val="none" w:sz="0" w:space="0" w:color="auto"/>
                        <w:left w:val="none" w:sz="0" w:space="0" w:color="auto"/>
                        <w:bottom w:val="none" w:sz="0" w:space="0" w:color="auto"/>
                        <w:right w:val="none" w:sz="0" w:space="0" w:color="auto"/>
                      </w:divBdr>
                      <w:divsChild>
                        <w:div w:id="1056902565">
                          <w:marLeft w:val="0"/>
                          <w:marRight w:val="0"/>
                          <w:marTop w:val="0"/>
                          <w:marBottom w:val="0"/>
                          <w:divBdr>
                            <w:top w:val="none" w:sz="0" w:space="0" w:color="auto"/>
                            <w:left w:val="none" w:sz="0" w:space="0" w:color="auto"/>
                            <w:bottom w:val="none" w:sz="0" w:space="0" w:color="auto"/>
                            <w:right w:val="none" w:sz="0" w:space="0" w:color="auto"/>
                          </w:divBdr>
                          <w:divsChild>
                            <w:div w:id="523443027">
                              <w:marLeft w:val="0"/>
                              <w:marRight w:val="0"/>
                              <w:marTop w:val="0"/>
                              <w:marBottom w:val="0"/>
                              <w:divBdr>
                                <w:top w:val="none" w:sz="0" w:space="0" w:color="auto"/>
                                <w:left w:val="none" w:sz="0" w:space="0" w:color="auto"/>
                                <w:bottom w:val="none" w:sz="0" w:space="0" w:color="auto"/>
                                <w:right w:val="none" w:sz="0" w:space="0" w:color="auto"/>
                              </w:divBdr>
                              <w:divsChild>
                                <w:div w:id="95220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3882046">
      <w:bodyDiv w:val="1"/>
      <w:marLeft w:val="0"/>
      <w:marRight w:val="0"/>
      <w:marTop w:val="0"/>
      <w:marBottom w:val="0"/>
      <w:divBdr>
        <w:top w:val="none" w:sz="0" w:space="0" w:color="auto"/>
        <w:left w:val="none" w:sz="0" w:space="0" w:color="auto"/>
        <w:bottom w:val="none" w:sz="0" w:space="0" w:color="auto"/>
        <w:right w:val="none" w:sz="0" w:space="0" w:color="auto"/>
      </w:divBdr>
      <w:divsChild>
        <w:div w:id="192544959">
          <w:marLeft w:val="0"/>
          <w:marRight w:val="0"/>
          <w:marTop w:val="0"/>
          <w:marBottom w:val="0"/>
          <w:divBdr>
            <w:top w:val="none" w:sz="0" w:space="0" w:color="auto"/>
            <w:left w:val="none" w:sz="0" w:space="0" w:color="auto"/>
            <w:bottom w:val="single" w:sz="6" w:space="0" w:color="67ACF1"/>
            <w:right w:val="none" w:sz="0" w:space="0" w:color="auto"/>
          </w:divBdr>
        </w:div>
        <w:div w:id="886644105">
          <w:marLeft w:val="0"/>
          <w:marRight w:val="0"/>
          <w:marTop w:val="0"/>
          <w:marBottom w:val="0"/>
          <w:divBdr>
            <w:top w:val="none" w:sz="0" w:space="0" w:color="auto"/>
            <w:left w:val="none" w:sz="0" w:space="0" w:color="auto"/>
            <w:bottom w:val="none" w:sz="0" w:space="0" w:color="auto"/>
            <w:right w:val="none" w:sz="0" w:space="0" w:color="auto"/>
          </w:divBdr>
          <w:divsChild>
            <w:div w:id="1608154619">
              <w:marLeft w:val="0"/>
              <w:marRight w:val="0"/>
              <w:marTop w:val="0"/>
              <w:marBottom w:val="0"/>
              <w:divBdr>
                <w:top w:val="none" w:sz="0" w:space="0" w:color="auto"/>
                <w:left w:val="none" w:sz="0" w:space="0" w:color="auto"/>
                <w:bottom w:val="none" w:sz="0" w:space="0" w:color="auto"/>
                <w:right w:val="none" w:sz="0" w:space="0" w:color="auto"/>
              </w:divBdr>
              <w:divsChild>
                <w:div w:id="522328805">
                  <w:marLeft w:val="0"/>
                  <w:marRight w:val="0"/>
                  <w:marTop w:val="0"/>
                  <w:marBottom w:val="150"/>
                  <w:divBdr>
                    <w:top w:val="none" w:sz="0" w:space="0" w:color="auto"/>
                    <w:left w:val="none" w:sz="0" w:space="0" w:color="auto"/>
                    <w:bottom w:val="none" w:sz="0" w:space="0" w:color="auto"/>
                    <w:right w:val="none" w:sz="0" w:space="0" w:color="auto"/>
                  </w:divBdr>
                  <w:divsChild>
                    <w:div w:id="1455370387">
                      <w:marLeft w:val="0"/>
                      <w:marRight w:val="0"/>
                      <w:marTop w:val="0"/>
                      <w:marBottom w:val="0"/>
                      <w:divBdr>
                        <w:top w:val="none" w:sz="0" w:space="0" w:color="auto"/>
                        <w:left w:val="none" w:sz="0" w:space="0" w:color="auto"/>
                        <w:bottom w:val="none" w:sz="0" w:space="0" w:color="auto"/>
                        <w:right w:val="none" w:sz="0" w:space="0" w:color="auto"/>
                      </w:divBdr>
                      <w:divsChild>
                        <w:div w:id="78473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120317">
                  <w:marLeft w:val="75"/>
                  <w:marRight w:val="0"/>
                  <w:marTop w:val="0"/>
                  <w:marBottom w:val="450"/>
                  <w:divBdr>
                    <w:top w:val="none" w:sz="0" w:space="0" w:color="auto"/>
                    <w:left w:val="none" w:sz="0" w:space="0" w:color="auto"/>
                    <w:bottom w:val="none" w:sz="0" w:space="0" w:color="auto"/>
                    <w:right w:val="none" w:sz="0" w:space="0" w:color="auto"/>
                  </w:divBdr>
                  <w:divsChild>
                    <w:div w:id="1373454803">
                      <w:marLeft w:val="0"/>
                      <w:marRight w:val="0"/>
                      <w:marTop w:val="0"/>
                      <w:marBottom w:val="0"/>
                      <w:divBdr>
                        <w:top w:val="none" w:sz="0" w:space="0" w:color="auto"/>
                        <w:left w:val="none" w:sz="0" w:space="0" w:color="auto"/>
                        <w:bottom w:val="none" w:sz="0" w:space="0" w:color="auto"/>
                        <w:right w:val="none" w:sz="0" w:space="0" w:color="auto"/>
                      </w:divBdr>
                      <w:divsChild>
                        <w:div w:id="54931705">
                          <w:marLeft w:val="0"/>
                          <w:marRight w:val="0"/>
                          <w:marTop w:val="0"/>
                          <w:marBottom w:val="0"/>
                          <w:divBdr>
                            <w:top w:val="none" w:sz="0" w:space="0" w:color="auto"/>
                            <w:left w:val="none" w:sz="0" w:space="0" w:color="auto"/>
                            <w:bottom w:val="none" w:sz="0" w:space="0" w:color="auto"/>
                            <w:right w:val="none" w:sz="0" w:space="0" w:color="auto"/>
                          </w:divBdr>
                          <w:divsChild>
                            <w:div w:id="843084288">
                              <w:marLeft w:val="0"/>
                              <w:marRight w:val="0"/>
                              <w:marTop w:val="0"/>
                              <w:marBottom w:val="0"/>
                              <w:divBdr>
                                <w:top w:val="none" w:sz="0" w:space="0" w:color="auto"/>
                                <w:left w:val="none" w:sz="0" w:space="0" w:color="auto"/>
                                <w:bottom w:val="none" w:sz="0" w:space="0" w:color="auto"/>
                                <w:right w:val="none" w:sz="0" w:space="0" w:color="auto"/>
                              </w:divBdr>
                              <w:divsChild>
                                <w:div w:id="202526825">
                                  <w:marLeft w:val="0"/>
                                  <w:marRight w:val="0"/>
                                  <w:marTop w:val="0"/>
                                  <w:marBottom w:val="0"/>
                                  <w:divBdr>
                                    <w:top w:val="none" w:sz="0" w:space="0" w:color="auto"/>
                                    <w:left w:val="none" w:sz="0" w:space="0" w:color="auto"/>
                                    <w:bottom w:val="none" w:sz="0" w:space="0" w:color="auto"/>
                                    <w:right w:val="none" w:sz="0" w:space="0" w:color="auto"/>
                                  </w:divBdr>
                                  <w:divsChild>
                                    <w:div w:id="1094663813">
                                      <w:marLeft w:val="0"/>
                                      <w:marRight w:val="0"/>
                                      <w:marTop w:val="0"/>
                                      <w:marBottom w:val="0"/>
                                      <w:divBdr>
                                        <w:top w:val="none" w:sz="0" w:space="0" w:color="auto"/>
                                        <w:left w:val="none" w:sz="0" w:space="0" w:color="auto"/>
                                        <w:bottom w:val="none" w:sz="0" w:space="0" w:color="auto"/>
                                        <w:right w:val="none" w:sz="0" w:space="0" w:color="auto"/>
                                      </w:divBdr>
                                    </w:div>
                                  </w:divsChild>
                                </w:div>
                                <w:div w:id="1009676374">
                                  <w:marLeft w:val="0"/>
                                  <w:marRight w:val="0"/>
                                  <w:marTop w:val="0"/>
                                  <w:marBottom w:val="0"/>
                                  <w:divBdr>
                                    <w:top w:val="none" w:sz="0" w:space="0" w:color="auto"/>
                                    <w:left w:val="none" w:sz="0" w:space="0" w:color="auto"/>
                                    <w:bottom w:val="none" w:sz="0" w:space="0" w:color="auto"/>
                                    <w:right w:val="none" w:sz="0" w:space="0" w:color="auto"/>
                                  </w:divBdr>
                                  <w:divsChild>
                                    <w:div w:id="179968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0845210">
      <w:bodyDiv w:val="1"/>
      <w:marLeft w:val="0"/>
      <w:marRight w:val="0"/>
      <w:marTop w:val="0"/>
      <w:marBottom w:val="0"/>
      <w:divBdr>
        <w:top w:val="none" w:sz="0" w:space="0" w:color="auto"/>
        <w:left w:val="none" w:sz="0" w:space="0" w:color="auto"/>
        <w:bottom w:val="none" w:sz="0" w:space="0" w:color="auto"/>
        <w:right w:val="none" w:sz="0" w:space="0" w:color="auto"/>
      </w:divBdr>
      <w:divsChild>
        <w:div w:id="1274895720">
          <w:marLeft w:val="0"/>
          <w:marRight w:val="0"/>
          <w:marTop w:val="225"/>
          <w:marBottom w:val="150"/>
          <w:divBdr>
            <w:top w:val="none" w:sz="0" w:space="0" w:color="auto"/>
            <w:left w:val="none" w:sz="0" w:space="0" w:color="auto"/>
            <w:bottom w:val="none" w:sz="0" w:space="0" w:color="auto"/>
            <w:right w:val="none" w:sz="0" w:space="0" w:color="auto"/>
          </w:divBdr>
        </w:div>
        <w:div w:id="212234145">
          <w:marLeft w:val="0"/>
          <w:marRight w:val="0"/>
          <w:marTop w:val="0"/>
          <w:marBottom w:val="0"/>
          <w:divBdr>
            <w:top w:val="none" w:sz="0" w:space="0" w:color="auto"/>
            <w:left w:val="none" w:sz="0" w:space="0" w:color="auto"/>
            <w:bottom w:val="none" w:sz="0" w:space="0" w:color="auto"/>
            <w:right w:val="none" w:sz="0" w:space="0" w:color="auto"/>
          </w:divBdr>
        </w:div>
      </w:divsChild>
    </w:div>
    <w:div w:id="309479821">
      <w:bodyDiv w:val="1"/>
      <w:marLeft w:val="0"/>
      <w:marRight w:val="0"/>
      <w:marTop w:val="0"/>
      <w:marBottom w:val="0"/>
      <w:divBdr>
        <w:top w:val="none" w:sz="0" w:space="0" w:color="auto"/>
        <w:left w:val="none" w:sz="0" w:space="0" w:color="auto"/>
        <w:bottom w:val="none" w:sz="0" w:space="0" w:color="auto"/>
        <w:right w:val="none" w:sz="0" w:space="0" w:color="auto"/>
      </w:divBdr>
      <w:divsChild>
        <w:div w:id="870530288">
          <w:marLeft w:val="0"/>
          <w:marRight w:val="0"/>
          <w:marTop w:val="0"/>
          <w:marBottom w:val="0"/>
          <w:divBdr>
            <w:top w:val="none" w:sz="0" w:space="0" w:color="auto"/>
            <w:left w:val="none" w:sz="0" w:space="0" w:color="auto"/>
            <w:bottom w:val="single" w:sz="6" w:space="0" w:color="67ACF1"/>
            <w:right w:val="none" w:sz="0" w:space="0" w:color="auto"/>
          </w:divBdr>
        </w:div>
        <w:div w:id="3367066">
          <w:marLeft w:val="0"/>
          <w:marRight w:val="0"/>
          <w:marTop w:val="0"/>
          <w:marBottom w:val="0"/>
          <w:divBdr>
            <w:top w:val="none" w:sz="0" w:space="0" w:color="auto"/>
            <w:left w:val="none" w:sz="0" w:space="0" w:color="auto"/>
            <w:bottom w:val="none" w:sz="0" w:space="0" w:color="auto"/>
            <w:right w:val="none" w:sz="0" w:space="0" w:color="auto"/>
          </w:divBdr>
          <w:divsChild>
            <w:div w:id="1071001376">
              <w:marLeft w:val="0"/>
              <w:marRight w:val="0"/>
              <w:marTop w:val="0"/>
              <w:marBottom w:val="0"/>
              <w:divBdr>
                <w:top w:val="none" w:sz="0" w:space="0" w:color="auto"/>
                <w:left w:val="none" w:sz="0" w:space="0" w:color="auto"/>
                <w:bottom w:val="none" w:sz="0" w:space="0" w:color="auto"/>
                <w:right w:val="none" w:sz="0" w:space="0" w:color="auto"/>
              </w:divBdr>
              <w:divsChild>
                <w:div w:id="777724501">
                  <w:marLeft w:val="0"/>
                  <w:marRight w:val="0"/>
                  <w:marTop w:val="0"/>
                  <w:marBottom w:val="150"/>
                  <w:divBdr>
                    <w:top w:val="none" w:sz="0" w:space="0" w:color="auto"/>
                    <w:left w:val="none" w:sz="0" w:space="0" w:color="auto"/>
                    <w:bottom w:val="none" w:sz="0" w:space="0" w:color="auto"/>
                    <w:right w:val="none" w:sz="0" w:space="0" w:color="auto"/>
                  </w:divBdr>
                  <w:divsChild>
                    <w:div w:id="939146692">
                      <w:marLeft w:val="0"/>
                      <w:marRight w:val="0"/>
                      <w:marTop w:val="0"/>
                      <w:marBottom w:val="0"/>
                      <w:divBdr>
                        <w:top w:val="none" w:sz="0" w:space="0" w:color="auto"/>
                        <w:left w:val="none" w:sz="0" w:space="0" w:color="auto"/>
                        <w:bottom w:val="none" w:sz="0" w:space="0" w:color="auto"/>
                        <w:right w:val="none" w:sz="0" w:space="0" w:color="auto"/>
                      </w:divBdr>
                      <w:divsChild>
                        <w:div w:id="166647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4358">
                  <w:marLeft w:val="75"/>
                  <w:marRight w:val="0"/>
                  <w:marTop w:val="0"/>
                  <w:marBottom w:val="450"/>
                  <w:divBdr>
                    <w:top w:val="none" w:sz="0" w:space="0" w:color="auto"/>
                    <w:left w:val="none" w:sz="0" w:space="0" w:color="auto"/>
                    <w:bottom w:val="none" w:sz="0" w:space="0" w:color="auto"/>
                    <w:right w:val="none" w:sz="0" w:space="0" w:color="auto"/>
                  </w:divBdr>
                  <w:divsChild>
                    <w:div w:id="65685394">
                      <w:marLeft w:val="0"/>
                      <w:marRight w:val="0"/>
                      <w:marTop w:val="0"/>
                      <w:marBottom w:val="0"/>
                      <w:divBdr>
                        <w:top w:val="none" w:sz="0" w:space="0" w:color="auto"/>
                        <w:left w:val="none" w:sz="0" w:space="0" w:color="auto"/>
                        <w:bottom w:val="none" w:sz="0" w:space="0" w:color="auto"/>
                        <w:right w:val="none" w:sz="0" w:space="0" w:color="auto"/>
                      </w:divBdr>
                      <w:divsChild>
                        <w:div w:id="467824191">
                          <w:marLeft w:val="0"/>
                          <w:marRight w:val="0"/>
                          <w:marTop w:val="0"/>
                          <w:marBottom w:val="0"/>
                          <w:divBdr>
                            <w:top w:val="none" w:sz="0" w:space="0" w:color="auto"/>
                            <w:left w:val="none" w:sz="0" w:space="0" w:color="auto"/>
                            <w:bottom w:val="none" w:sz="0" w:space="0" w:color="auto"/>
                            <w:right w:val="none" w:sz="0" w:space="0" w:color="auto"/>
                          </w:divBdr>
                          <w:divsChild>
                            <w:div w:id="1392340810">
                              <w:marLeft w:val="0"/>
                              <w:marRight w:val="0"/>
                              <w:marTop w:val="0"/>
                              <w:marBottom w:val="0"/>
                              <w:divBdr>
                                <w:top w:val="none" w:sz="0" w:space="0" w:color="auto"/>
                                <w:left w:val="none" w:sz="0" w:space="0" w:color="auto"/>
                                <w:bottom w:val="none" w:sz="0" w:space="0" w:color="auto"/>
                                <w:right w:val="none" w:sz="0" w:space="0" w:color="auto"/>
                              </w:divBdr>
                              <w:divsChild>
                                <w:div w:id="991985511">
                                  <w:marLeft w:val="0"/>
                                  <w:marRight w:val="0"/>
                                  <w:marTop w:val="0"/>
                                  <w:marBottom w:val="0"/>
                                  <w:divBdr>
                                    <w:top w:val="none" w:sz="0" w:space="0" w:color="auto"/>
                                    <w:left w:val="none" w:sz="0" w:space="0" w:color="auto"/>
                                    <w:bottom w:val="none" w:sz="0" w:space="0" w:color="auto"/>
                                    <w:right w:val="none" w:sz="0" w:space="0" w:color="auto"/>
                                  </w:divBdr>
                                  <w:divsChild>
                                    <w:div w:id="160969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4040781">
      <w:bodyDiv w:val="1"/>
      <w:marLeft w:val="0"/>
      <w:marRight w:val="0"/>
      <w:marTop w:val="0"/>
      <w:marBottom w:val="0"/>
      <w:divBdr>
        <w:top w:val="none" w:sz="0" w:space="0" w:color="auto"/>
        <w:left w:val="none" w:sz="0" w:space="0" w:color="auto"/>
        <w:bottom w:val="none" w:sz="0" w:space="0" w:color="auto"/>
        <w:right w:val="none" w:sz="0" w:space="0" w:color="auto"/>
      </w:divBdr>
      <w:divsChild>
        <w:div w:id="661394433">
          <w:marLeft w:val="0"/>
          <w:marRight w:val="0"/>
          <w:marTop w:val="195"/>
          <w:marBottom w:val="195"/>
          <w:divBdr>
            <w:top w:val="none" w:sz="0" w:space="0" w:color="auto"/>
            <w:left w:val="none" w:sz="0" w:space="0" w:color="auto"/>
            <w:bottom w:val="none" w:sz="0" w:space="0" w:color="auto"/>
            <w:right w:val="none" w:sz="0" w:space="0" w:color="auto"/>
          </w:divBdr>
          <w:divsChild>
            <w:div w:id="2049135166">
              <w:marLeft w:val="0"/>
              <w:marRight w:val="0"/>
              <w:marTop w:val="105"/>
              <w:marBottom w:val="0"/>
              <w:divBdr>
                <w:top w:val="none" w:sz="0" w:space="0" w:color="auto"/>
                <w:left w:val="none" w:sz="0" w:space="0" w:color="auto"/>
                <w:bottom w:val="none" w:sz="0" w:space="0" w:color="auto"/>
                <w:right w:val="none" w:sz="0" w:space="0" w:color="auto"/>
              </w:divBdr>
              <w:divsChild>
                <w:div w:id="5972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65841">
          <w:marLeft w:val="0"/>
          <w:marRight w:val="0"/>
          <w:marTop w:val="225"/>
          <w:marBottom w:val="150"/>
          <w:divBdr>
            <w:top w:val="none" w:sz="0" w:space="0" w:color="auto"/>
            <w:left w:val="none" w:sz="0" w:space="0" w:color="auto"/>
            <w:bottom w:val="none" w:sz="0" w:space="0" w:color="auto"/>
            <w:right w:val="none" w:sz="0" w:space="0" w:color="auto"/>
          </w:divBdr>
        </w:div>
        <w:div w:id="961887086">
          <w:marLeft w:val="0"/>
          <w:marRight w:val="0"/>
          <w:marTop w:val="0"/>
          <w:marBottom w:val="0"/>
          <w:divBdr>
            <w:top w:val="none" w:sz="0" w:space="0" w:color="auto"/>
            <w:left w:val="none" w:sz="0" w:space="0" w:color="auto"/>
            <w:bottom w:val="none" w:sz="0" w:space="0" w:color="auto"/>
            <w:right w:val="none" w:sz="0" w:space="0" w:color="auto"/>
          </w:divBdr>
        </w:div>
      </w:divsChild>
    </w:div>
    <w:div w:id="564143329">
      <w:bodyDiv w:val="1"/>
      <w:marLeft w:val="0"/>
      <w:marRight w:val="0"/>
      <w:marTop w:val="0"/>
      <w:marBottom w:val="0"/>
      <w:divBdr>
        <w:top w:val="none" w:sz="0" w:space="0" w:color="auto"/>
        <w:left w:val="none" w:sz="0" w:space="0" w:color="auto"/>
        <w:bottom w:val="none" w:sz="0" w:space="0" w:color="auto"/>
        <w:right w:val="none" w:sz="0" w:space="0" w:color="auto"/>
      </w:divBdr>
      <w:divsChild>
        <w:div w:id="206912819">
          <w:marLeft w:val="0"/>
          <w:marRight w:val="0"/>
          <w:marTop w:val="0"/>
          <w:marBottom w:val="0"/>
          <w:divBdr>
            <w:top w:val="none" w:sz="0" w:space="0" w:color="auto"/>
            <w:left w:val="none" w:sz="0" w:space="0" w:color="auto"/>
            <w:bottom w:val="none" w:sz="0" w:space="0" w:color="auto"/>
            <w:right w:val="none" w:sz="0" w:space="0" w:color="auto"/>
          </w:divBdr>
          <w:divsChild>
            <w:div w:id="148133773">
              <w:marLeft w:val="0"/>
              <w:marRight w:val="0"/>
              <w:marTop w:val="0"/>
              <w:marBottom w:val="150"/>
              <w:divBdr>
                <w:top w:val="none" w:sz="0" w:space="0" w:color="auto"/>
                <w:left w:val="none" w:sz="0" w:space="0" w:color="auto"/>
                <w:bottom w:val="single" w:sz="6" w:space="4" w:color="DDDDDD"/>
                <w:right w:val="none" w:sz="0" w:space="0" w:color="auto"/>
              </w:divBdr>
              <w:divsChild>
                <w:div w:id="1800032512">
                  <w:marLeft w:val="0"/>
                  <w:marRight w:val="0"/>
                  <w:marTop w:val="300"/>
                  <w:marBottom w:val="0"/>
                  <w:divBdr>
                    <w:top w:val="none" w:sz="0" w:space="0" w:color="auto"/>
                    <w:left w:val="none" w:sz="0" w:space="0" w:color="auto"/>
                    <w:bottom w:val="none" w:sz="0" w:space="0" w:color="auto"/>
                    <w:right w:val="none" w:sz="0" w:space="0" w:color="auto"/>
                  </w:divBdr>
                  <w:divsChild>
                    <w:div w:id="1300646046">
                      <w:marLeft w:val="0"/>
                      <w:marRight w:val="0"/>
                      <w:marTop w:val="0"/>
                      <w:marBottom w:val="0"/>
                      <w:divBdr>
                        <w:top w:val="none" w:sz="0" w:space="0" w:color="auto"/>
                        <w:left w:val="none" w:sz="0" w:space="0" w:color="auto"/>
                        <w:bottom w:val="none" w:sz="0" w:space="0" w:color="auto"/>
                        <w:right w:val="none" w:sz="0" w:space="0" w:color="auto"/>
                      </w:divBdr>
                      <w:divsChild>
                        <w:div w:id="1683313308">
                          <w:marLeft w:val="0"/>
                          <w:marRight w:val="0"/>
                          <w:marTop w:val="0"/>
                          <w:marBottom w:val="0"/>
                          <w:divBdr>
                            <w:top w:val="none" w:sz="0" w:space="0" w:color="auto"/>
                            <w:left w:val="none" w:sz="0" w:space="0" w:color="auto"/>
                            <w:bottom w:val="none" w:sz="0" w:space="0" w:color="auto"/>
                            <w:right w:val="none" w:sz="0" w:space="0" w:color="auto"/>
                          </w:divBdr>
                          <w:divsChild>
                            <w:div w:id="1994673907">
                              <w:marLeft w:val="0"/>
                              <w:marRight w:val="0"/>
                              <w:marTop w:val="0"/>
                              <w:marBottom w:val="0"/>
                              <w:divBdr>
                                <w:top w:val="none" w:sz="0" w:space="0" w:color="auto"/>
                                <w:left w:val="none" w:sz="0" w:space="0" w:color="auto"/>
                                <w:bottom w:val="none" w:sz="0" w:space="0" w:color="auto"/>
                                <w:right w:val="none" w:sz="0" w:space="0" w:color="auto"/>
                              </w:divBdr>
                              <w:divsChild>
                                <w:div w:id="1953318903">
                                  <w:marLeft w:val="0"/>
                                  <w:marRight w:val="0"/>
                                  <w:marTop w:val="0"/>
                                  <w:marBottom w:val="0"/>
                                  <w:divBdr>
                                    <w:top w:val="none" w:sz="0" w:space="0" w:color="auto"/>
                                    <w:left w:val="none" w:sz="0" w:space="0" w:color="auto"/>
                                    <w:bottom w:val="none" w:sz="0" w:space="0" w:color="auto"/>
                                    <w:right w:val="none" w:sz="0" w:space="0" w:color="auto"/>
                                  </w:divBdr>
                                  <w:divsChild>
                                    <w:div w:id="854616411">
                                      <w:marLeft w:val="0"/>
                                      <w:marRight w:val="0"/>
                                      <w:marTop w:val="0"/>
                                      <w:marBottom w:val="0"/>
                                      <w:divBdr>
                                        <w:top w:val="none" w:sz="0" w:space="0" w:color="auto"/>
                                        <w:left w:val="none" w:sz="0" w:space="0" w:color="auto"/>
                                        <w:bottom w:val="none" w:sz="0" w:space="0" w:color="auto"/>
                                        <w:right w:val="none" w:sz="0" w:space="0" w:color="auto"/>
                                      </w:divBdr>
                                      <w:divsChild>
                                        <w:div w:id="53106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370673">
              <w:marLeft w:val="0"/>
              <w:marRight w:val="0"/>
              <w:marTop w:val="0"/>
              <w:marBottom w:val="0"/>
              <w:divBdr>
                <w:top w:val="none" w:sz="0" w:space="0" w:color="auto"/>
                <w:left w:val="none" w:sz="0" w:space="0" w:color="auto"/>
                <w:bottom w:val="single" w:sz="6" w:space="0" w:color="DDDDDD"/>
                <w:right w:val="none" w:sz="0" w:space="0" w:color="auto"/>
              </w:divBdr>
              <w:divsChild>
                <w:div w:id="1969505258">
                  <w:marLeft w:val="0"/>
                  <w:marRight w:val="0"/>
                  <w:marTop w:val="0"/>
                  <w:marBottom w:val="150"/>
                  <w:divBdr>
                    <w:top w:val="none" w:sz="0" w:space="0" w:color="auto"/>
                    <w:left w:val="none" w:sz="0" w:space="0" w:color="auto"/>
                    <w:bottom w:val="none" w:sz="0" w:space="0" w:color="auto"/>
                    <w:right w:val="none" w:sz="0" w:space="0" w:color="auto"/>
                  </w:divBdr>
                  <w:divsChild>
                    <w:div w:id="174930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881386">
          <w:marLeft w:val="0"/>
          <w:marRight w:val="0"/>
          <w:marTop w:val="0"/>
          <w:marBottom w:val="300"/>
          <w:divBdr>
            <w:top w:val="none" w:sz="0" w:space="8" w:color="auto"/>
            <w:left w:val="none" w:sz="0" w:space="0" w:color="auto"/>
            <w:bottom w:val="single" w:sz="6" w:space="8" w:color="DDDDDD"/>
            <w:right w:val="none" w:sz="0" w:space="0" w:color="auto"/>
          </w:divBdr>
        </w:div>
        <w:div w:id="1491680301">
          <w:marLeft w:val="0"/>
          <w:marRight w:val="0"/>
          <w:marTop w:val="0"/>
          <w:marBottom w:val="270"/>
          <w:divBdr>
            <w:top w:val="none" w:sz="0" w:space="8" w:color="auto"/>
            <w:left w:val="none" w:sz="0" w:space="0" w:color="auto"/>
            <w:bottom w:val="single" w:sz="6" w:space="8" w:color="DDDDDD"/>
            <w:right w:val="none" w:sz="0" w:space="0" w:color="auto"/>
          </w:divBdr>
          <w:divsChild>
            <w:div w:id="418450605">
              <w:marLeft w:val="0"/>
              <w:marRight w:val="0"/>
              <w:marTop w:val="405"/>
              <w:marBottom w:val="405"/>
              <w:divBdr>
                <w:top w:val="none" w:sz="0" w:space="0" w:color="auto"/>
                <w:left w:val="none" w:sz="0" w:space="0" w:color="auto"/>
                <w:bottom w:val="none" w:sz="0" w:space="0" w:color="auto"/>
                <w:right w:val="none" w:sz="0" w:space="0" w:color="auto"/>
              </w:divBdr>
              <w:divsChild>
                <w:div w:id="1562012276">
                  <w:marLeft w:val="0"/>
                  <w:marRight w:val="0"/>
                  <w:marTop w:val="0"/>
                  <w:marBottom w:val="0"/>
                  <w:divBdr>
                    <w:top w:val="none" w:sz="0" w:space="0" w:color="auto"/>
                    <w:left w:val="none" w:sz="0" w:space="0" w:color="auto"/>
                    <w:bottom w:val="none" w:sz="0" w:space="0" w:color="auto"/>
                    <w:right w:val="none" w:sz="0" w:space="0" w:color="auto"/>
                  </w:divBdr>
                  <w:divsChild>
                    <w:div w:id="776365339">
                      <w:marLeft w:val="0"/>
                      <w:marRight w:val="0"/>
                      <w:marTop w:val="0"/>
                      <w:marBottom w:val="0"/>
                      <w:divBdr>
                        <w:top w:val="none" w:sz="0" w:space="0" w:color="auto"/>
                        <w:left w:val="none" w:sz="0" w:space="0" w:color="auto"/>
                        <w:bottom w:val="none" w:sz="0" w:space="0" w:color="auto"/>
                        <w:right w:val="none" w:sz="0" w:space="0" w:color="auto"/>
                      </w:divBdr>
                    </w:div>
                    <w:div w:id="172066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153741">
      <w:bodyDiv w:val="1"/>
      <w:marLeft w:val="0"/>
      <w:marRight w:val="0"/>
      <w:marTop w:val="0"/>
      <w:marBottom w:val="0"/>
      <w:divBdr>
        <w:top w:val="none" w:sz="0" w:space="0" w:color="auto"/>
        <w:left w:val="none" w:sz="0" w:space="0" w:color="auto"/>
        <w:bottom w:val="none" w:sz="0" w:space="0" w:color="auto"/>
        <w:right w:val="none" w:sz="0" w:space="0" w:color="auto"/>
      </w:divBdr>
      <w:divsChild>
        <w:div w:id="181627159">
          <w:marLeft w:val="0"/>
          <w:marRight w:val="0"/>
          <w:marTop w:val="0"/>
          <w:marBottom w:val="0"/>
          <w:divBdr>
            <w:top w:val="none" w:sz="0" w:space="0" w:color="auto"/>
            <w:left w:val="none" w:sz="0" w:space="0" w:color="auto"/>
            <w:bottom w:val="none" w:sz="0" w:space="0" w:color="auto"/>
            <w:right w:val="none" w:sz="0" w:space="0" w:color="auto"/>
          </w:divBdr>
          <w:divsChild>
            <w:div w:id="1069964302">
              <w:marLeft w:val="0"/>
              <w:marRight w:val="0"/>
              <w:marTop w:val="0"/>
              <w:marBottom w:val="150"/>
              <w:divBdr>
                <w:top w:val="none" w:sz="0" w:space="0" w:color="auto"/>
                <w:left w:val="none" w:sz="0" w:space="0" w:color="auto"/>
                <w:bottom w:val="none" w:sz="0" w:space="0" w:color="auto"/>
                <w:right w:val="none" w:sz="0" w:space="0" w:color="auto"/>
              </w:divBdr>
              <w:divsChild>
                <w:div w:id="315112203">
                  <w:marLeft w:val="0"/>
                  <w:marRight w:val="0"/>
                  <w:marTop w:val="0"/>
                  <w:marBottom w:val="0"/>
                  <w:divBdr>
                    <w:top w:val="none" w:sz="0" w:space="0" w:color="auto"/>
                    <w:left w:val="none" w:sz="0" w:space="0" w:color="auto"/>
                    <w:bottom w:val="none" w:sz="0" w:space="0" w:color="auto"/>
                    <w:right w:val="none" w:sz="0" w:space="0" w:color="auto"/>
                  </w:divBdr>
                  <w:divsChild>
                    <w:div w:id="201144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27143">
              <w:marLeft w:val="75"/>
              <w:marRight w:val="0"/>
              <w:marTop w:val="0"/>
              <w:marBottom w:val="450"/>
              <w:divBdr>
                <w:top w:val="none" w:sz="0" w:space="0" w:color="auto"/>
                <w:left w:val="none" w:sz="0" w:space="0" w:color="auto"/>
                <w:bottom w:val="none" w:sz="0" w:space="0" w:color="auto"/>
                <w:right w:val="none" w:sz="0" w:space="0" w:color="auto"/>
              </w:divBdr>
              <w:divsChild>
                <w:div w:id="772867349">
                  <w:marLeft w:val="0"/>
                  <w:marRight w:val="0"/>
                  <w:marTop w:val="0"/>
                  <w:marBottom w:val="0"/>
                  <w:divBdr>
                    <w:top w:val="none" w:sz="0" w:space="0" w:color="auto"/>
                    <w:left w:val="none" w:sz="0" w:space="0" w:color="auto"/>
                    <w:bottom w:val="none" w:sz="0" w:space="0" w:color="auto"/>
                    <w:right w:val="none" w:sz="0" w:space="0" w:color="auto"/>
                  </w:divBdr>
                  <w:divsChild>
                    <w:div w:id="1465275265">
                      <w:marLeft w:val="0"/>
                      <w:marRight w:val="0"/>
                      <w:marTop w:val="0"/>
                      <w:marBottom w:val="0"/>
                      <w:divBdr>
                        <w:top w:val="none" w:sz="0" w:space="0" w:color="auto"/>
                        <w:left w:val="none" w:sz="0" w:space="0" w:color="auto"/>
                        <w:bottom w:val="none" w:sz="0" w:space="0" w:color="auto"/>
                        <w:right w:val="none" w:sz="0" w:space="0" w:color="auto"/>
                      </w:divBdr>
                      <w:divsChild>
                        <w:div w:id="1634553744">
                          <w:marLeft w:val="0"/>
                          <w:marRight w:val="0"/>
                          <w:marTop w:val="0"/>
                          <w:marBottom w:val="0"/>
                          <w:divBdr>
                            <w:top w:val="none" w:sz="0" w:space="0" w:color="auto"/>
                            <w:left w:val="none" w:sz="0" w:space="0" w:color="auto"/>
                            <w:bottom w:val="none" w:sz="0" w:space="0" w:color="auto"/>
                            <w:right w:val="none" w:sz="0" w:space="0" w:color="auto"/>
                          </w:divBdr>
                          <w:divsChild>
                            <w:div w:id="65616645">
                              <w:marLeft w:val="0"/>
                              <w:marRight w:val="0"/>
                              <w:marTop w:val="0"/>
                              <w:marBottom w:val="0"/>
                              <w:divBdr>
                                <w:top w:val="none" w:sz="0" w:space="0" w:color="auto"/>
                                <w:left w:val="none" w:sz="0" w:space="0" w:color="auto"/>
                                <w:bottom w:val="none" w:sz="0" w:space="0" w:color="auto"/>
                                <w:right w:val="none" w:sz="0" w:space="0" w:color="auto"/>
                              </w:divBdr>
                              <w:divsChild>
                                <w:div w:id="1845052698">
                                  <w:marLeft w:val="0"/>
                                  <w:marRight w:val="0"/>
                                  <w:marTop w:val="0"/>
                                  <w:marBottom w:val="0"/>
                                  <w:divBdr>
                                    <w:top w:val="none" w:sz="0" w:space="0" w:color="auto"/>
                                    <w:left w:val="none" w:sz="0" w:space="0" w:color="auto"/>
                                    <w:bottom w:val="none" w:sz="0" w:space="0" w:color="auto"/>
                                    <w:right w:val="none" w:sz="0" w:space="0" w:color="auto"/>
                                  </w:divBdr>
                                </w:div>
                              </w:divsChild>
                            </w:div>
                            <w:div w:id="1881898606">
                              <w:marLeft w:val="0"/>
                              <w:marRight w:val="0"/>
                              <w:marTop w:val="0"/>
                              <w:marBottom w:val="0"/>
                              <w:divBdr>
                                <w:top w:val="none" w:sz="0" w:space="0" w:color="auto"/>
                                <w:left w:val="none" w:sz="0" w:space="0" w:color="auto"/>
                                <w:bottom w:val="none" w:sz="0" w:space="0" w:color="auto"/>
                                <w:right w:val="none" w:sz="0" w:space="0" w:color="auto"/>
                              </w:divBdr>
                              <w:divsChild>
                                <w:div w:id="124584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183242">
      <w:bodyDiv w:val="1"/>
      <w:marLeft w:val="0"/>
      <w:marRight w:val="0"/>
      <w:marTop w:val="0"/>
      <w:marBottom w:val="0"/>
      <w:divBdr>
        <w:top w:val="none" w:sz="0" w:space="0" w:color="auto"/>
        <w:left w:val="none" w:sz="0" w:space="0" w:color="auto"/>
        <w:bottom w:val="none" w:sz="0" w:space="0" w:color="auto"/>
        <w:right w:val="none" w:sz="0" w:space="0" w:color="auto"/>
      </w:divBdr>
      <w:divsChild>
        <w:div w:id="911161440">
          <w:marLeft w:val="0"/>
          <w:marRight w:val="0"/>
          <w:marTop w:val="195"/>
          <w:marBottom w:val="195"/>
          <w:divBdr>
            <w:top w:val="none" w:sz="0" w:space="0" w:color="auto"/>
            <w:left w:val="none" w:sz="0" w:space="0" w:color="auto"/>
            <w:bottom w:val="none" w:sz="0" w:space="0" w:color="auto"/>
            <w:right w:val="none" w:sz="0" w:space="0" w:color="auto"/>
          </w:divBdr>
          <w:divsChild>
            <w:div w:id="1831217496">
              <w:marLeft w:val="0"/>
              <w:marRight w:val="0"/>
              <w:marTop w:val="105"/>
              <w:marBottom w:val="0"/>
              <w:divBdr>
                <w:top w:val="none" w:sz="0" w:space="0" w:color="auto"/>
                <w:left w:val="none" w:sz="0" w:space="0" w:color="auto"/>
                <w:bottom w:val="none" w:sz="0" w:space="0" w:color="auto"/>
                <w:right w:val="none" w:sz="0" w:space="0" w:color="auto"/>
              </w:divBdr>
              <w:divsChild>
                <w:div w:id="181564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2181">
          <w:marLeft w:val="0"/>
          <w:marRight w:val="0"/>
          <w:marTop w:val="225"/>
          <w:marBottom w:val="150"/>
          <w:divBdr>
            <w:top w:val="none" w:sz="0" w:space="0" w:color="auto"/>
            <w:left w:val="none" w:sz="0" w:space="0" w:color="auto"/>
            <w:bottom w:val="none" w:sz="0" w:space="0" w:color="auto"/>
            <w:right w:val="none" w:sz="0" w:space="0" w:color="auto"/>
          </w:divBdr>
        </w:div>
        <w:div w:id="523176241">
          <w:marLeft w:val="0"/>
          <w:marRight w:val="0"/>
          <w:marTop w:val="0"/>
          <w:marBottom w:val="0"/>
          <w:divBdr>
            <w:top w:val="none" w:sz="0" w:space="0" w:color="auto"/>
            <w:left w:val="none" w:sz="0" w:space="0" w:color="auto"/>
            <w:bottom w:val="none" w:sz="0" w:space="0" w:color="auto"/>
            <w:right w:val="none" w:sz="0" w:space="0" w:color="auto"/>
          </w:divBdr>
          <w:divsChild>
            <w:div w:id="151823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14628">
      <w:bodyDiv w:val="1"/>
      <w:marLeft w:val="0"/>
      <w:marRight w:val="0"/>
      <w:marTop w:val="0"/>
      <w:marBottom w:val="0"/>
      <w:divBdr>
        <w:top w:val="none" w:sz="0" w:space="0" w:color="auto"/>
        <w:left w:val="none" w:sz="0" w:space="0" w:color="auto"/>
        <w:bottom w:val="none" w:sz="0" w:space="0" w:color="auto"/>
        <w:right w:val="none" w:sz="0" w:space="0" w:color="auto"/>
      </w:divBdr>
      <w:divsChild>
        <w:div w:id="1175337448">
          <w:marLeft w:val="0"/>
          <w:marRight w:val="0"/>
          <w:marTop w:val="195"/>
          <w:marBottom w:val="195"/>
          <w:divBdr>
            <w:top w:val="none" w:sz="0" w:space="0" w:color="auto"/>
            <w:left w:val="none" w:sz="0" w:space="0" w:color="auto"/>
            <w:bottom w:val="none" w:sz="0" w:space="0" w:color="auto"/>
            <w:right w:val="none" w:sz="0" w:space="0" w:color="auto"/>
          </w:divBdr>
          <w:divsChild>
            <w:div w:id="209348123">
              <w:marLeft w:val="0"/>
              <w:marRight w:val="0"/>
              <w:marTop w:val="105"/>
              <w:marBottom w:val="0"/>
              <w:divBdr>
                <w:top w:val="none" w:sz="0" w:space="0" w:color="auto"/>
                <w:left w:val="none" w:sz="0" w:space="0" w:color="auto"/>
                <w:bottom w:val="none" w:sz="0" w:space="0" w:color="auto"/>
                <w:right w:val="none" w:sz="0" w:space="0" w:color="auto"/>
              </w:divBdr>
              <w:divsChild>
                <w:div w:id="84975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166417">
          <w:marLeft w:val="0"/>
          <w:marRight w:val="0"/>
          <w:marTop w:val="225"/>
          <w:marBottom w:val="150"/>
          <w:divBdr>
            <w:top w:val="none" w:sz="0" w:space="0" w:color="auto"/>
            <w:left w:val="none" w:sz="0" w:space="0" w:color="auto"/>
            <w:bottom w:val="none" w:sz="0" w:space="0" w:color="auto"/>
            <w:right w:val="none" w:sz="0" w:space="0" w:color="auto"/>
          </w:divBdr>
        </w:div>
        <w:div w:id="44570967">
          <w:marLeft w:val="0"/>
          <w:marRight w:val="0"/>
          <w:marTop w:val="0"/>
          <w:marBottom w:val="0"/>
          <w:divBdr>
            <w:top w:val="none" w:sz="0" w:space="0" w:color="auto"/>
            <w:left w:val="none" w:sz="0" w:space="0" w:color="auto"/>
            <w:bottom w:val="none" w:sz="0" w:space="0" w:color="auto"/>
            <w:right w:val="none" w:sz="0" w:space="0" w:color="auto"/>
          </w:divBdr>
          <w:divsChild>
            <w:div w:id="49796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42429">
      <w:bodyDiv w:val="1"/>
      <w:marLeft w:val="0"/>
      <w:marRight w:val="0"/>
      <w:marTop w:val="0"/>
      <w:marBottom w:val="0"/>
      <w:divBdr>
        <w:top w:val="none" w:sz="0" w:space="0" w:color="auto"/>
        <w:left w:val="none" w:sz="0" w:space="0" w:color="auto"/>
        <w:bottom w:val="none" w:sz="0" w:space="0" w:color="auto"/>
        <w:right w:val="none" w:sz="0" w:space="0" w:color="auto"/>
      </w:divBdr>
      <w:divsChild>
        <w:div w:id="1262910533">
          <w:marLeft w:val="0"/>
          <w:marRight w:val="0"/>
          <w:marTop w:val="195"/>
          <w:marBottom w:val="195"/>
          <w:divBdr>
            <w:top w:val="none" w:sz="0" w:space="0" w:color="auto"/>
            <w:left w:val="none" w:sz="0" w:space="0" w:color="auto"/>
            <w:bottom w:val="none" w:sz="0" w:space="0" w:color="auto"/>
            <w:right w:val="none" w:sz="0" w:space="0" w:color="auto"/>
          </w:divBdr>
          <w:divsChild>
            <w:div w:id="1759060309">
              <w:marLeft w:val="0"/>
              <w:marRight w:val="0"/>
              <w:marTop w:val="105"/>
              <w:marBottom w:val="0"/>
              <w:divBdr>
                <w:top w:val="none" w:sz="0" w:space="0" w:color="auto"/>
                <w:left w:val="none" w:sz="0" w:space="0" w:color="auto"/>
                <w:bottom w:val="none" w:sz="0" w:space="0" w:color="auto"/>
                <w:right w:val="none" w:sz="0" w:space="0" w:color="auto"/>
              </w:divBdr>
              <w:divsChild>
                <w:div w:id="120136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62596">
          <w:marLeft w:val="0"/>
          <w:marRight w:val="0"/>
          <w:marTop w:val="225"/>
          <w:marBottom w:val="150"/>
          <w:divBdr>
            <w:top w:val="none" w:sz="0" w:space="0" w:color="auto"/>
            <w:left w:val="none" w:sz="0" w:space="0" w:color="auto"/>
            <w:bottom w:val="none" w:sz="0" w:space="0" w:color="auto"/>
            <w:right w:val="none" w:sz="0" w:space="0" w:color="auto"/>
          </w:divBdr>
        </w:div>
        <w:div w:id="107742276">
          <w:marLeft w:val="0"/>
          <w:marRight w:val="0"/>
          <w:marTop w:val="0"/>
          <w:marBottom w:val="0"/>
          <w:divBdr>
            <w:top w:val="none" w:sz="0" w:space="0" w:color="auto"/>
            <w:left w:val="none" w:sz="0" w:space="0" w:color="auto"/>
            <w:bottom w:val="none" w:sz="0" w:space="0" w:color="auto"/>
            <w:right w:val="none" w:sz="0" w:space="0" w:color="auto"/>
          </w:divBdr>
          <w:divsChild>
            <w:div w:id="32612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8927">
      <w:bodyDiv w:val="1"/>
      <w:marLeft w:val="0"/>
      <w:marRight w:val="0"/>
      <w:marTop w:val="0"/>
      <w:marBottom w:val="0"/>
      <w:divBdr>
        <w:top w:val="none" w:sz="0" w:space="0" w:color="auto"/>
        <w:left w:val="none" w:sz="0" w:space="0" w:color="auto"/>
        <w:bottom w:val="none" w:sz="0" w:space="0" w:color="auto"/>
        <w:right w:val="none" w:sz="0" w:space="0" w:color="auto"/>
      </w:divBdr>
      <w:divsChild>
        <w:div w:id="621233515">
          <w:marLeft w:val="0"/>
          <w:marRight w:val="0"/>
          <w:marTop w:val="0"/>
          <w:marBottom w:val="0"/>
          <w:divBdr>
            <w:top w:val="none" w:sz="0" w:space="0" w:color="auto"/>
            <w:left w:val="none" w:sz="0" w:space="0" w:color="auto"/>
            <w:bottom w:val="none" w:sz="0" w:space="0" w:color="auto"/>
            <w:right w:val="none" w:sz="0" w:space="0" w:color="auto"/>
          </w:divBdr>
        </w:div>
        <w:div w:id="1860192322">
          <w:marLeft w:val="0"/>
          <w:marRight w:val="0"/>
          <w:marTop w:val="0"/>
          <w:marBottom w:val="0"/>
          <w:divBdr>
            <w:top w:val="none" w:sz="0" w:space="0" w:color="auto"/>
            <w:left w:val="none" w:sz="0" w:space="0" w:color="auto"/>
            <w:bottom w:val="none" w:sz="0" w:space="0" w:color="auto"/>
            <w:right w:val="none" w:sz="0" w:space="0" w:color="auto"/>
          </w:divBdr>
          <w:divsChild>
            <w:div w:id="1088312722">
              <w:marLeft w:val="0"/>
              <w:marRight w:val="0"/>
              <w:marTop w:val="0"/>
              <w:marBottom w:val="0"/>
              <w:divBdr>
                <w:top w:val="none" w:sz="0" w:space="0" w:color="auto"/>
                <w:left w:val="none" w:sz="0" w:space="0" w:color="auto"/>
                <w:bottom w:val="none" w:sz="0" w:space="0" w:color="auto"/>
                <w:right w:val="none" w:sz="0" w:space="0" w:color="auto"/>
              </w:divBdr>
              <w:divsChild>
                <w:div w:id="100154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234418">
          <w:marLeft w:val="0"/>
          <w:marRight w:val="0"/>
          <w:marTop w:val="0"/>
          <w:marBottom w:val="0"/>
          <w:divBdr>
            <w:top w:val="none" w:sz="0" w:space="0" w:color="auto"/>
            <w:left w:val="none" w:sz="0" w:space="0" w:color="auto"/>
            <w:bottom w:val="none" w:sz="0" w:space="0" w:color="auto"/>
            <w:right w:val="none" w:sz="0" w:space="0" w:color="auto"/>
          </w:divBdr>
        </w:div>
      </w:divsChild>
    </w:div>
    <w:div w:id="1858348677">
      <w:bodyDiv w:val="1"/>
      <w:marLeft w:val="0"/>
      <w:marRight w:val="0"/>
      <w:marTop w:val="0"/>
      <w:marBottom w:val="0"/>
      <w:divBdr>
        <w:top w:val="none" w:sz="0" w:space="0" w:color="auto"/>
        <w:left w:val="none" w:sz="0" w:space="0" w:color="auto"/>
        <w:bottom w:val="none" w:sz="0" w:space="0" w:color="auto"/>
        <w:right w:val="none" w:sz="0" w:space="0" w:color="auto"/>
      </w:divBdr>
      <w:divsChild>
        <w:div w:id="722290422">
          <w:marLeft w:val="0"/>
          <w:marRight w:val="0"/>
          <w:marTop w:val="225"/>
          <w:marBottom w:val="150"/>
          <w:divBdr>
            <w:top w:val="none" w:sz="0" w:space="0" w:color="auto"/>
            <w:left w:val="none" w:sz="0" w:space="0" w:color="auto"/>
            <w:bottom w:val="none" w:sz="0" w:space="0" w:color="auto"/>
            <w:right w:val="none" w:sz="0" w:space="0" w:color="auto"/>
          </w:divBdr>
        </w:div>
      </w:divsChild>
    </w:div>
    <w:div w:id="1889343648">
      <w:bodyDiv w:val="1"/>
      <w:marLeft w:val="0"/>
      <w:marRight w:val="0"/>
      <w:marTop w:val="0"/>
      <w:marBottom w:val="0"/>
      <w:divBdr>
        <w:top w:val="none" w:sz="0" w:space="0" w:color="auto"/>
        <w:left w:val="none" w:sz="0" w:space="0" w:color="auto"/>
        <w:bottom w:val="none" w:sz="0" w:space="0" w:color="auto"/>
        <w:right w:val="none" w:sz="0" w:space="0" w:color="auto"/>
      </w:divBdr>
      <w:divsChild>
        <w:div w:id="2098480462">
          <w:marLeft w:val="0"/>
          <w:marRight w:val="0"/>
          <w:marTop w:val="0"/>
          <w:marBottom w:val="0"/>
          <w:divBdr>
            <w:top w:val="none" w:sz="0" w:space="0" w:color="auto"/>
            <w:left w:val="none" w:sz="0" w:space="0" w:color="auto"/>
            <w:bottom w:val="none" w:sz="0" w:space="0" w:color="auto"/>
            <w:right w:val="none" w:sz="0" w:space="0" w:color="auto"/>
          </w:divBdr>
          <w:divsChild>
            <w:div w:id="1540779007">
              <w:marLeft w:val="0"/>
              <w:marRight w:val="0"/>
              <w:marTop w:val="0"/>
              <w:marBottom w:val="150"/>
              <w:divBdr>
                <w:top w:val="none" w:sz="0" w:space="0" w:color="auto"/>
                <w:left w:val="none" w:sz="0" w:space="0" w:color="auto"/>
                <w:bottom w:val="none" w:sz="0" w:space="0" w:color="auto"/>
                <w:right w:val="none" w:sz="0" w:space="0" w:color="auto"/>
              </w:divBdr>
              <w:divsChild>
                <w:div w:id="416442955">
                  <w:marLeft w:val="0"/>
                  <w:marRight w:val="0"/>
                  <w:marTop w:val="0"/>
                  <w:marBottom w:val="0"/>
                  <w:divBdr>
                    <w:top w:val="none" w:sz="0" w:space="0" w:color="auto"/>
                    <w:left w:val="none" w:sz="0" w:space="0" w:color="auto"/>
                    <w:bottom w:val="none" w:sz="0" w:space="0" w:color="auto"/>
                    <w:right w:val="none" w:sz="0" w:space="0" w:color="auto"/>
                  </w:divBdr>
                  <w:divsChild>
                    <w:div w:id="11184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445647">
              <w:marLeft w:val="75"/>
              <w:marRight w:val="0"/>
              <w:marTop w:val="0"/>
              <w:marBottom w:val="450"/>
              <w:divBdr>
                <w:top w:val="none" w:sz="0" w:space="0" w:color="auto"/>
                <w:left w:val="none" w:sz="0" w:space="0" w:color="auto"/>
                <w:bottom w:val="none" w:sz="0" w:space="0" w:color="auto"/>
                <w:right w:val="none" w:sz="0" w:space="0" w:color="auto"/>
              </w:divBdr>
              <w:divsChild>
                <w:div w:id="1293632221">
                  <w:marLeft w:val="0"/>
                  <w:marRight w:val="0"/>
                  <w:marTop w:val="0"/>
                  <w:marBottom w:val="0"/>
                  <w:divBdr>
                    <w:top w:val="none" w:sz="0" w:space="0" w:color="auto"/>
                    <w:left w:val="none" w:sz="0" w:space="0" w:color="auto"/>
                    <w:bottom w:val="none" w:sz="0" w:space="0" w:color="auto"/>
                    <w:right w:val="none" w:sz="0" w:space="0" w:color="auto"/>
                  </w:divBdr>
                  <w:divsChild>
                    <w:div w:id="63726691">
                      <w:marLeft w:val="0"/>
                      <w:marRight w:val="0"/>
                      <w:marTop w:val="0"/>
                      <w:marBottom w:val="0"/>
                      <w:divBdr>
                        <w:top w:val="none" w:sz="0" w:space="0" w:color="auto"/>
                        <w:left w:val="none" w:sz="0" w:space="0" w:color="auto"/>
                        <w:bottom w:val="none" w:sz="0" w:space="0" w:color="auto"/>
                        <w:right w:val="none" w:sz="0" w:space="0" w:color="auto"/>
                      </w:divBdr>
                      <w:divsChild>
                        <w:div w:id="633099567">
                          <w:marLeft w:val="0"/>
                          <w:marRight w:val="0"/>
                          <w:marTop w:val="0"/>
                          <w:marBottom w:val="0"/>
                          <w:divBdr>
                            <w:top w:val="none" w:sz="0" w:space="0" w:color="auto"/>
                            <w:left w:val="none" w:sz="0" w:space="0" w:color="auto"/>
                            <w:bottom w:val="none" w:sz="0" w:space="0" w:color="auto"/>
                            <w:right w:val="none" w:sz="0" w:space="0" w:color="auto"/>
                          </w:divBdr>
                          <w:divsChild>
                            <w:div w:id="1253247952">
                              <w:marLeft w:val="0"/>
                              <w:marRight w:val="0"/>
                              <w:marTop w:val="0"/>
                              <w:marBottom w:val="0"/>
                              <w:divBdr>
                                <w:top w:val="none" w:sz="0" w:space="0" w:color="auto"/>
                                <w:left w:val="none" w:sz="0" w:space="0" w:color="auto"/>
                                <w:bottom w:val="none" w:sz="0" w:space="0" w:color="auto"/>
                                <w:right w:val="none" w:sz="0" w:space="0" w:color="auto"/>
                              </w:divBdr>
                              <w:divsChild>
                                <w:div w:id="113024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9310844">
      <w:bodyDiv w:val="1"/>
      <w:marLeft w:val="0"/>
      <w:marRight w:val="0"/>
      <w:marTop w:val="0"/>
      <w:marBottom w:val="0"/>
      <w:divBdr>
        <w:top w:val="none" w:sz="0" w:space="0" w:color="auto"/>
        <w:left w:val="none" w:sz="0" w:space="0" w:color="auto"/>
        <w:bottom w:val="none" w:sz="0" w:space="0" w:color="auto"/>
        <w:right w:val="none" w:sz="0" w:space="0" w:color="auto"/>
      </w:divBdr>
      <w:divsChild>
        <w:div w:id="1548763258">
          <w:marLeft w:val="0"/>
          <w:marRight w:val="0"/>
          <w:marTop w:val="0"/>
          <w:marBottom w:val="0"/>
          <w:divBdr>
            <w:top w:val="none" w:sz="0" w:space="0" w:color="auto"/>
            <w:left w:val="none" w:sz="0" w:space="0" w:color="auto"/>
            <w:bottom w:val="none" w:sz="0" w:space="0" w:color="auto"/>
            <w:right w:val="none" w:sz="0" w:space="0" w:color="auto"/>
          </w:divBdr>
          <w:divsChild>
            <w:div w:id="520624755">
              <w:marLeft w:val="0"/>
              <w:marRight w:val="0"/>
              <w:marTop w:val="0"/>
              <w:marBottom w:val="150"/>
              <w:divBdr>
                <w:top w:val="none" w:sz="0" w:space="0" w:color="auto"/>
                <w:left w:val="none" w:sz="0" w:space="0" w:color="auto"/>
                <w:bottom w:val="single" w:sz="6" w:space="4" w:color="DDDDDD"/>
                <w:right w:val="none" w:sz="0" w:space="0" w:color="auto"/>
              </w:divBdr>
              <w:divsChild>
                <w:div w:id="415635438">
                  <w:marLeft w:val="0"/>
                  <w:marRight w:val="0"/>
                  <w:marTop w:val="300"/>
                  <w:marBottom w:val="0"/>
                  <w:divBdr>
                    <w:top w:val="none" w:sz="0" w:space="0" w:color="auto"/>
                    <w:left w:val="none" w:sz="0" w:space="0" w:color="auto"/>
                    <w:bottom w:val="none" w:sz="0" w:space="0" w:color="auto"/>
                    <w:right w:val="none" w:sz="0" w:space="0" w:color="auto"/>
                  </w:divBdr>
                  <w:divsChild>
                    <w:div w:id="1061322374">
                      <w:marLeft w:val="0"/>
                      <w:marRight w:val="0"/>
                      <w:marTop w:val="0"/>
                      <w:marBottom w:val="0"/>
                      <w:divBdr>
                        <w:top w:val="none" w:sz="0" w:space="0" w:color="auto"/>
                        <w:left w:val="none" w:sz="0" w:space="0" w:color="auto"/>
                        <w:bottom w:val="none" w:sz="0" w:space="0" w:color="auto"/>
                        <w:right w:val="none" w:sz="0" w:space="0" w:color="auto"/>
                      </w:divBdr>
                      <w:divsChild>
                        <w:div w:id="1147433884">
                          <w:marLeft w:val="0"/>
                          <w:marRight w:val="0"/>
                          <w:marTop w:val="0"/>
                          <w:marBottom w:val="0"/>
                          <w:divBdr>
                            <w:top w:val="none" w:sz="0" w:space="0" w:color="auto"/>
                            <w:left w:val="none" w:sz="0" w:space="0" w:color="auto"/>
                            <w:bottom w:val="none" w:sz="0" w:space="0" w:color="auto"/>
                            <w:right w:val="none" w:sz="0" w:space="0" w:color="auto"/>
                          </w:divBdr>
                          <w:divsChild>
                            <w:div w:id="557017571">
                              <w:marLeft w:val="0"/>
                              <w:marRight w:val="0"/>
                              <w:marTop w:val="0"/>
                              <w:marBottom w:val="0"/>
                              <w:divBdr>
                                <w:top w:val="none" w:sz="0" w:space="0" w:color="auto"/>
                                <w:left w:val="none" w:sz="0" w:space="0" w:color="auto"/>
                                <w:bottom w:val="none" w:sz="0" w:space="0" w:color="auto"/>
                                <w:right w:val="none" w:sz="0" w:space="0" w:color="auto"/>
                              </w:divBdr>
                              <w:divsChild>
                                <w:div w:id="1417747822">
                                  <w:marLeft w:val="0"/>
                                  <w:marRight w:val="0"/>
                                  <w:marTop w:val="0"/>
                                  <w:marBottom w:val="0"/>
                                  <w:divBdr>
                                    <w:top w:val="none" w:sz="0" w:space="0" w:color="auto"/>
                                    <w:left w:val="none" w:sz="0" w:space="0" w:color="auto"/>
                                    <w:bottom w:val="none" w:sz="0" w:space="0" w:color="auto"/>
                                    <w:right w:val="none" w:sz="0" w:space="0" w:color="auto"/>
                                  </w:divBdr>
                                  <w:divsChild>
                                    <w:div w:id="1041593464">
                                      <w:marLeft w:val="0"/>
                                      <w:marRight w:val="0"/>
                                      <w:marTop w:val="0"/>
                                      <w:marBottom w:val="0"/>
                                      <w:divBdr>
                                        <w:top w:val="none" w:sz="0" w:space="0" w:color="auto"/>
                                        <w:left w:val="none" w:sz="0" w:space="0" w:color="auto"/>
                                        <w:bottom w:val="none" w:sz="0" w:space="0" w:color="auto"/>
                                        <w:right w:val="none" w:sz="0" w:space="0" w:color="auto"/>
                                      </w:divBdr>
                                      <w:divsChild>
                                        <w:div w:id="143871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7245975">
              <w:marLeft w:val="0"/>
              <w:marRight w:val="0"/>
              <w:marTop w:val="0"/>
              <w:marBottom w:val="0"/>
              <w:divBdr>
                <w:top w:val="none" w:sz="0" w:space="0" w:color="auto"/>
                <w:left w:val="none" w:sz="0" w:space="0" w:color="auto"/>
                <w:bottom w:val="single" w:sz="6" w:space="0" w:color="DDDDDD"/>
                <w:right w:val="none" w:sz="0" w:space="0" w:color="auto"/>
              </w:divBdr>
              <w:divsChild>
                <w:div w:id="832766816">
                  <w:marLeft w:val="0"/>
                  <w:marRight w:val="0"/>
                  <w:marTop w:val="0"/>
                  <w:marBottom w:val="150"/>
                  <w:divBdr>
                    <w:top w:val="none" w:sz="0" w:space="0" w:color="auto"/>
                    <w:left w:val="none" w:sz="0" w:space="0" w:color="auto"/>
                    <w:bottom w:val="none" w:sz="0" w:space="0" w:color="auto"/>
                    <w:right w:val="none" w:sz="0" w:space="0" w:color="auto"/>
                  </w:divBdr>
                  <w:divsChild>
                    <w:div w:id="87631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389383">
          <w:marLeft w:val="0"/>
          <w:marRight w:val="0"/>
          <w:marTop w:val="0"/>
          <w:marBottom w:val="300"/>
          <w:divBdr>
            <w:top w:val="none" w:sz="0" w:space="8" w:color="auto"/>
            <w:left w:val="none" w:sz="0" w:space="0" w:color="auto"/>
            <w:bottom w:val="single" w:sz="6" w:space="8" w:color="DDDDDD"/>
            <w:right w:val="none" w:sz="0" w:space="0" w:color="auto"/>
          </w:divBdr>
        </w:div>
        <w:div w:id="1684743974">
          <w:marLeft w:val="0"/>
          <w:marRight w:val="0"/>
          <w:marTop w:val="0"/>
          <w:marBottom w:val="270"/>
          <w:divBdr>
            <w:top w:val="none" w:sz="0" w:space="8" w:color="auto"/>
            <w:left w:val="none" w:sz="0" w:space="0" w:color="auto"/>
            <w:bottom w:val="single" w:sz="6" w:space="8" w:color="DDDDDD"/>
            <w:right w:val="none" w:sz="0" w:space="0" w:color="auto"/>
          </w:divBdr>
          <w:divsChild>
            <w:div w:id="1094401471">
              <w:marLeft w:val="0"/>
              <w:marRight w:val="0"/>
              <w:marTop w:val="405"/>
              <w:marBottom w:val="405"/>
              <w:divBdr>
                <w:top w:val="none" w:sz="0" w:space="0" w:color="auto"/>
                <w:left w:val="none" w:sz="0" w:space="0" w:color="auto"/>
                <w:bottom w:val="none" w:sz="0" w:space="0" w:color="auto"/>
                <w:right w:val="none" w:sz="0" w:space="0" w:color="auto"/>
              </w:divBdr>
              <w:divsChild>
                <w:div w:id="1381326683">
                  <w:marLeft w:val="0"/>
                  <w:marRight w:val="0"/>
                  <w:marTop w:val="0"/>
                  <w:marBottom w:val="0"/>
                  <w:divBdr>
                    <w:top w:val="none" w:sz="0" w:space="0" w:color="auto"/>
                    <w:left w:val="none" w:sz="0" w:space="0" w:color="auto"/>
                    <w:bottom w:val="none" w:sz="0" w:space="0" w:color="auto"/>
                    <w:right w:val="none" w:sz="0" w:space="0" w:color="auto"/>
                  </w:divBdr>
                  <w:divsChild>
                    <w:div w:id="1760977526">
                      <w:marLeft w:val="0"/>
                      <w:marRight w:val="0"/>
                      <w:marTop w:val="0"/>
                      <w:marBottom w:val="0"/>
                      <w:divBdr>
                        <w:top w:val="none" w:sz="0" w:space="0" w:color="auto"/>
                        <w:left w:val="none" w:sz="0" w:space="0" w:color="auto"/>
                        <w:bottom w:val="none" w:sz="0" w:space="0" w:color="auto"/>
                        <w:right w:val="none" w:sz="0" w:space="0" w:color="auto"/>
                      </w:divBdr>
                    </w:div>
                    <w:div w:id="208818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AmAu2pBqdf0" TargetMode="External"/><Relationship Id="rId18" Type="http://schemas.openxmlformats.org/officeDocument/2006/relationships/hyperlink" Target="mailto:programinfopolis@gmail.com"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mailto:dcunity161@gmail.com"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g"/><Relationship Id="rId25" Type="http://schemas.openxmlformats.org/officeDocument/2006/relationships/image" Target="media/image9.jp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www.facebook.com/Infopolisns/?fref=ts"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www.youtube.com/watch?v=YO4keijt8F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nevnik.rs/sites/default/files/1_535.jpg" TargetMode="External"/><Relationship Id="rId23" Type="http://schemas.openxmlformats.org/officeDocument/2006/relationships/image" Target="media/image8.jpg"/><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hyperlink" Target="http://infopolis.r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evnik.rs/sites/default/files/7-grantovi.jpg" TargetMode="External"/><Relationship Id="rId14" Type="http://schemas.openxmlformats.org/officeDocument/2006/relationships/image" Target="media/image5.jpeg"/><Relationship Id="rId22" Type="http://schemas.openxmlformats.org/officeDocument/2006/relationships/hyperlink" Target="https://www.facebook.com/drustveni.centar.5/?fref=ts" TargetMode="External"/><Relationship Id="rId27" Type="http://schemas.openxmlformats.org/officeDocument/2006/relationships/hyperlink" Target="http://www.alo.rs/diplome-na-pijaci-za-100-dinara/32540" TargetMode="External"/><Relationship Id="rId30" Type="http://schemas.openxmlformats.org/officeDocument/2006/relationships/image" Target="media/image12.jpe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4B2ED-D14F-43BD-972B-B227BF86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4606</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2016-02-02T15:16:00Z</dcterms:created>
  <dcterms:modified xsi:type="dcterms:W3CDTF">2016-02-03T16:49:00Z</dcterms:modified>
</cp:coreProperties>
</file>